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64" w:rsidRPr="00F462AC" w:rsidRDefault="00A16464" w:rsidP="0079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учебно-воспитательной работы</w:t>
      </w:r>
    </w:p>
    <w:p w:rsidR="00A16464" w:rsidRPr="00F462AC" w:rsidRDefault="00A16464" w:rsidP="007929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«Могойтуйская СОШ №1 имени В.Р.Гласко»</w:t>
      </w:r>
    </w:p>
    <w:p w:rsidR="00A16464" w:rsidRPr="00F462AC" w:rsidRDefault="00A16464" w:rsidP="007929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F46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итогам 2021 – 2022 учебного года</w:t>
      </w:r>
    </w:p>
    <w:p w:rsidR="00A16464" w:rsidRPr="00F462AC" w:rsidRDefault="00A16464" w:rsidP="007929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6464" w:rsidRPr="00F462AC" w:rsidRDefault="00A16464" w:rsidP="00792900">
      <w:pPr>
        <w:spacing w:after="0" w:line="240" w:lineRule="auto"/>
        <w:ind w:right="-1" w:firstLine="1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учебно-воспитательной работы МАОУ «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Могойтуйская  СОШ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имени В.Р.Гласко» по итогам 2021-2022 учебн</w:t>
      </w:r>
      <w:bookmarkStart w:id="0" w:name="_GoBack"/>
      <w:bookmarkEnd w:id="0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года подготовлен на основе систематизированных данных о состоянии успеваемости, качества знаний, результатов ВШК, уровня воспитанности учащихся, качества учебно-воспитательной работы, работы с педагогическими кадрами, с учащимися</w:t>
      </w:r>
      <w:r w:rsidRPr="00F46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родителями, с общественностью и организациями, а также о состоянии материально-технической базы школы.</w:t>
      </w:r>
    </w:p>
    <w:p w:rsidR="00A16464" w:rsidRPr="00F462AC" w:rsidRDefault="00A16464" w:rsidP="00792900">
      <w:pPr>
        <w:spacing w:after="0" w:line="240" w:lineRule="auto"/>
        <w:ind w:right="-1" w:firstLine="17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анализа итогов работы школы – сформировать аналитическое обоснование для планирования, определение наиболее</w:t>
      </w:r>
      <w:r w:rsidRPr="00F462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актуальных целей и задач на предстоящий учебный год на основе оценки результатов деятельности управленческой команды и педагогического коллектива школы за 2021-2022 учебный год.</w:t>
      </w:r>
    </w:p>
    <w:p w:rsidR="00A16464" w:rsidRPr="00F462AC" w:rsidRDefault="00A16464" w:rsidP="00792900">
      <w:pPr>
        <w:spacing w:after="0" w:line="240" w:lineRule="auto"/>
        <w:ind w:left="20" w:right="40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управленческой деятельности является контроль со стороны администрации за исполнением требований федеральных государственных образовательных стандартов. Контроль осуществляется в рамках мониторинга образовательной системы школы.</w:t>
      </w:r>
    </w:p>
    <w:p w:rsidR="00A16464" w:rsidRPr="00F462AC" w:rsidRDefault="00A16464" w:rsidP="00792900">
      <w:pPr>
        <w:spacing w:after="0" w:line="240" w:lineRule="auto"/>
        <w:ind w:left="20" w:right="40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позволяет объективно оценивать деятельность учителя и всего педагогического коллектива, видеть достоинства в работе и возможные недостатки, прогнозировать развитие результатов деятельности.</w:t>
      </w:r>
    </w:p>
    <w:p w:rsidR="00A16464" w:rsidRPr="00F462AC" w:rsidRDefault="00A16464" w:rsidP="00792900">
      <w:pPr>
        <w:spacing w:after="0" w:line="240" w:lineRule="auto"/>
        <w:ind w:left="20" w:right="40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внутреннего контроля составляются аналитические материалы, они проходят обсуждение в методических объединениях, по ним принимаются административно- управленческие решения.</w:t>
      </w:r>
    </w:p>
    <w:p w:rsidR="00A16464" w:rsidRPr="00F462AC" w:rsidRDefault="00A16464" w:rsidP="00792900">
      <w:pPr>
        <w:spacing w:after="0" w:line="240" w:lineRule="auto"/>
        <w:ind w:left="20" w:right="40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внутреннего контроля осуществляется на основе локальных актов школы, годового плана работы с учетом результатов анализа работы педагогического коллектива по следующим направлениям: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907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всеобуча;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907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состоянием преподавания учебных предметов;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8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с документацией;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8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деятельностью педагогических кадров;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8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по подготовке к итоговой аттестации обучающихся;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8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учебно-материальной базы;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100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образования обучающихся.</w:t>
      </w:r>
    </w:p>
    <w:p w:rsidR="00A16464" w:rsidRPr="00F462AC" w:rsidRDefault="00A16464" w:rsidP="00792900">
      <w:pPr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внутреннего контроля включаются: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3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знаний, умений и навыков и компетентностей;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3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работой с документацией;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3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и качества организации внеурочной воспитательной работы;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27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педагогическими кадрами;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3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-гигиенический режим и охрана труда;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27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 и их родителями (законными представителями);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3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3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материально-технической базы школы.</w:t>
      </w:r>
    </w:p>
    <w:p w:rsidR="00A16464" w:rsidRPr="00F462AC" w:rsidRDefault="00A16464" w:rsidP="00792900">
      <w:pPr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информации являются: урок, коллектив обучающихся, классные журналы, дневники обучающихся, ученические тетради, рабочие программы учителя, учебная программа, контрольные работы, диагностические работы, личные дела обучающихся.</w:t>
      </w:r>
    </w:p>
    <w:p w:rsidR="00A16464" w:rsidRPr="00F462AC" w:rsidRDefault="00A16464" w:rsidP="00792900">
      <w:pPr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следующие методы контроля: наблюдение, проверка документации, опрос (устный, письменный, включая анкетирование), тестирование, оперативный анализ проведенного урока или мероприятия с его организаторами или участниками, собеседование.</w:t>
      </w:r>
    </w:p>
    <w:p w:rsidR="00A16464" w:rsidRPr="00F462AC" w:rsidRDefault="00A16464" w:rsidP="00792900">
      <w:pPr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контроля оформляются в виде таблиц, графиков, диаграмм, текстовой аналитической информации, справок, сообщений на педсовете.</w:t>
      </w:r>
    </w:p>
    <w:p w:rsidR="00A16464" w:rsidRPr="00F462AC" w:rsidRDefault="00A16464" w:rsidP="00792900">
      <w:pPr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следующие виды контроля: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3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классно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-обобщающий;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3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2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3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3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3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обзорный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2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3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3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464" w:rsidRPr="00F462AC" w:rsidRDefault="00A16464" w:rsidP="00792900">
      <w:pPr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контроль осуществляется директором и его заместителями, методический контроль - членами предметных кафедр, руководителями кафедр, учительский - учителями- предметниками в системе «учитель-ученик».</w:t>
      </w:r>
    </w:p>
    <w:p w:rsidR="00A16464" w:rsidRPr="00F462AC" w:rsidRDefault="00A16464" w:rsidP="00792900">
      <w:pPr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контроля принимаются управленческие решения в форме решений: педсовета, заседания </w:t>
      </w:r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приказов и распоряжений директора.</w:t>
      </w:r>
    </w:p>
    <w:p w:rsidR="00A16464" w:rsidRPr="00F462AC" w:rsidRDefault="00A16464" w:rsidP="00792900">
      <w:pPr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отведено мониторингу образовательных отношений, так как данный вид контроля подразумевает исследование динамики процессов обучения и воспитания. Проводятся мониторинги: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32"/>
        </w:tabs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первых, пятых классов к обучению на следующем уровне образования;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692"/>
        </w:tabs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действий, включающий обученность и средний балл обучающихся по отдельным предметам;</w:t>
      </w:r>
    </w:p>
    <w:p w:rsidR="00A16464" w:rsidRPr="00F462AC" w:rsidRDefault="00A16464" w:rsidP="00792900">
      <w:pPr>
        <w:numPr>
          <w:ilvl w:val="0"/>
          <w:numId w:val="1"/>
        </w:numPr>
        <w:tabs>
          <w:tab w:val="left" w:pos="726"/>
        </w:tabs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девятых, одиннадцатых классов к прохождению государственной итоговой аттестации.</w:t>
      </w:r>
    </w:p>
    <w:p w:rsidR="00A16464" w:rsidRPr="00F462AC" w:rsidRDefault="00A16464" w:rsidP="00792900">
      <w:pPr>
        <w:spacing w:after="0" w:line="240" w:lineRule="auto"/>
        <w:ind w:left="20" w:righ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традиционными формами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успешно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педагогический мониторинг возможностей педагогов. Данная форма объективного определения уровня сформированности педагогических умений и навыков осуществляется с помощью методов анкетирования, собеседования, анализа документации и результатов деятельности. Все это ложится в основу построения методической работы образовательной организации.</w:t>
      </w:r>
    </w:p>
    <w:p w:rsidR="00A16464" w:rsidRPr="00F462AC" w:rsidRDefault="00A16464" w:rsidP="00792900">
      <w:pPr>
        <w:spacing w:after="0" w:line="240" w:lineRule="auto"/>
        <w:ind w:left="20" w:right="20"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Существующая система внутреннего контроля и мониторинга в целом позволяет достигать высокой эффективности результатов.</w:t>
      </w:r>
    </w:p>
    <w:p w:rsidR="00A16464" w:rsidRPr="00F462AC" w:rsidRDefault="00A16464" w:rsidP="00792900">
      <w:pPr>
        <w:keepNext/>
        <w:keepLines/>
        <w:spacing w:after="0" w:line="240" w:lineRule="auto"/>
        <w:ind w:left="20" w:firstLine="4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F462AC">
        <w:rPr>
          <w:rFonts w:ascii="Times New Roman" w:hAnsi="Times New Roman" w:cs="Times New Roman"/>
          <w:sz w:val="24"/>
          <w:szCs w:val="24"/>
        </w:rPr>
        <w:t>Выводы:</w:t>
      </w:r>
      <w:bookmarkEnd w:id="1"/>
    </w:p>
    <w:p w:rsidR="00A16464" w:rsidRPr="00F462AC" w:rsidRDefault="00A16464" w:rsidP="00792900">
      <w:pPr>
        <w:numPr>
          <w:ilvl w:val="1"/>
          <w:numId w:val="1"/>
        </w:numPr>
        <w:tabs>
          <w:tab w:val="left" w:pos="796"/>
        </w:tabs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носит государственно-общественный и инновационный характер. Система управления </w:t>
      </w:r>
      <w:r w:rsidR="00203024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«Могойтуйская СОШ №1 имени В.Р.Гласко»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и реализуется эффективно.</w:t>
      </w:r>
    </w:p>
    <w:p w:rsidR="00A16464" w:rsidRPr="00F462AC" w:rsidRDefault="00A16464" w:rsidP="00792900">
      <w:pPr>
        <w:numPr>
          <w:ilvl w:val="1"/>
          <w:numId w:val="1"/>
        </w:numPr>
        <w:tabs>
          <w:tab w:val="left" w:pos="820"/>
        </w:tabs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ОО является системообразующим ресурсом, успешно обеспечивающим развитие всех подсистем школы.</w:t>
      </w:r>
    </w:p>
    <w:p w:rsidR="00A16464" w:rsidRPr="00F462AC" w:rsidRDefault="00A16464" w:rsidP="00792900">
      <w:pPr>
        <w:spacing w:after="0" w:line="240" w:lineRule="auto"/>
        <w:ind w:left="84" w:righ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proofErr w:type="gramStart"/>
      <w:r w:rsidRPr="00F46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контингента  обучающихся</w:t>
      </w:r>
      <w:proofErr w:type="gramEnd"/>
    </w:p>
    <w:p w:rsidR="00A16464" w:rsidRPr="00F462AC" w:rsidRDefault="00A16464" w:rsidP="00792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возможности здания школы рассчитаны на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 </w:t>
      </w:r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proofErr w:type="gramEnd"/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человек. В 20</w:t>
      </w:r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было открыто </w:t>
      </w:r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23 класса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 уровне начального общего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 </w:t>
      </w:r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уровне основного общего образования,  </w:t>
      </w:r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уровне среднего общего образования. На начало года обучалось </w:t>
      </w:r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494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В течение учебного года выбыло </w:t>
      </w:r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прибыло  </w:t>
      </w:r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proofErr w:type="gramEnd"/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Выбывшие обучающиеся продолжили обучение в других общеобразовательных организациях района</w:t>
      </w:r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края и за пределами края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конец учебного года контингент обучающихся составил -</w:t>
      </w:r>
      <w:r w:rsidR="00C7536E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507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7FA" w:rsidRPr="00F462AC" w:rsidRDefault="00A16464" w:rsidP="007929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программу всеобуча, в 20</w:t>
      </w:r>
      <w:r w:rsidR="00DB47FA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21-2022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для детей-инвалидов и детей, имеющих ограниченные возможности здоровья, было организовано индивидуальное обучение   на дому. Эту категорию составили к концу учебного года </w:t>
      </w:r>
      <w:r w:rsidR="00DB47FA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человек: 4 -  на уровне начального общего </w:t>
      </w:r>
      <w:proofErr w:type="gramStart"/>
      <w:r w:rsidR="00DB47FA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 4</w:t>
      </w:r>
      <w:proofErr w:type="gramEnd"/>
      <w:r w:rsidR="00DB47FA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уровне основного общего образования,  0 – на уровне среднего общего образования.</w:t>
      </w:r>
    </w:p>
    <w:p w:rsidR="00A16464" w:rsidRPr="00F462AC" w:rsidRDefault="00A16464" w:rsidP="007929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социальному составу на конец года из </w:t>
      </w:r>
      <w:r w:rsidR="00DB47FA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507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обучающихся:</w:t>
      </w:r>
    </w:p>
    <w:p w:rsidR="00792900" w:rsidRPr="00F462AC" w:rsidRDefault="00A16464" w:rsidP="0079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состояли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внутришкольном учёте -</w:t>
      </w:r>
      <w:r w:rsidR="00404FEF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ученика, </w:t>
      </w:r>
    </w:p>
    <w:p w:rsidR="00A16464" w:rsidRPr="00F462AC" w:rsidRDefault="00A16464" w:rsidP="0079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КДН и </w:t>
      </w:r>
      <w:r w:rsidR="00404FEF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04FEF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16464" w:rsidRPr="00F462AC" w:rsidRDefault="00A16464" w:rsidP="0079290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неполных семей </w:t>
      </w:r>
      <w:r w:rsidR="00404FEF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FEF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323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16464" w:rsidRPr="00F462AC" w:rsidRDefault="00A16464" w:rsidP="0079290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</w:t>
      </w:r>
      <w:proofErr w:type="gramEnd"/>
      <w:r w:rsidRPr="00F462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многодетных семей  - </w:t>
      </w:r>
      <w:r w:rsidR="00404FEF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283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16464" w:rsidRPr="00F462AC" w:rsidRDefault="00A16464" w:rsidP="0079290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под опекой  - </w:t>
      </w:r>
      <w:r w:rsidR="00404FEF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16464" w:rsidRPr="00F462AC" w:rsidRDefault="00A16464" w:rsidP="0079290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малообеспеченных семей - </w:t>
      </w:r>
      <w:r w:rsidR="00404FEF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273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16464" w:rsidRPr="00F462AC" w:rsidRDefault="00A16464" w:rsidP="0079290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-инвалидов - </w:t>
      </w:r>
      <w:r w:rsidR="00DB47FA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A16464" w:rsidRPr="00F462AC" w:rsidRDefault="00A16464" w:rsidP="0079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8C2" w:rsidRPr="00F462AC" w:rsidRDefault="00CA18C2" w:rsidP="0079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позиции программы развития учреждения (приоритеты, направления, задачи, решавшиеся в отчетном году)</w:t>
      </w:r>
    </w:p>
    <w:p w:rsidR="00CA18C2" w:rsidRPr="00F462AC" w:rsidRDefault="00CA18C2" w:rsidP="00792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позициями программы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являются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18C2" w:rsidRPr="00F462AC" w:rsidRDefault="00CA18C2" w:rsidP="007929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внедрение ФГОС нового поколения;</w:t>
      </w:r>
    </w:p>
    <w:p w:rsidR="00CA18C2" w:rsidRPr="00F462AC" w:rsidRDefault="00CA18C2" w:rsidP="007929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информатизация учебно-воспитательного процесса;</w:t>
      </w:r>
    </w:p>
    <w:p w:rsidR="00CA18C2" w:rsidRPr="00F462AC" w:rsidRDefault="00CA18C2" w:rsidP="007929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формирование </w:t>
      </w:r>
      <w:proofErr w:type="spell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пространства;</w:t>
      </w:r>
    </w:p>
    <w:p w:rsidR="00CA18C2" w:rsidRPr="00F462AC" w:rsidRDefault="00CA18C2" w:rsidP="007929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повышение компетентности педагогического состава школы.</w:t>
      </w:r>
    </w:p>
    <w:p w:rsidR="00CA18C2" w:rsidRPr="00F462AC" w:rsidRDefault="00CA18C2" w:rsidP="007929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Приоритетные направления Программы</w:t>
      </w:r>
    </w:p>
    <w:p w:rsidR="00CA18C2" w:rsidRPr="00F462AC" w:rsidRDefault="00CA18C2" w:rsidP="00792900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ключевых образовательных компетенций на основе главных целей общего образования, социального опыта и опыта личности, основных видов деятельности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ученика:   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ценностно-смысловой, трудовой, личностного самосовершенствования, учебно-познавательной, общекультурной, коммуникативной,   информационной. </w:t>
      </w:r>
    </w:p>
    <w:p w:rsidR="00CA18C2" w:rsidRPr="00F462AC" w:rsidRDefault="00CA18C2" w:rsidP="00792900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потенциальной эффективности информатизации в рамках интеграции учебно-воспитательного процесса, внедрения информационно-коммуникационных технологий. </w:t>
      </w:r>
    </w:p>
    <w:p w:rsidR="00CA18C2" w:rsidRPr="00F462AC" w:rsidRDefault="00CA18C2" w:rsidP="00792900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образования. </w:t>
      </w:r>
    </w:p>
    <w:p w:rsidR="00CA18C2" w:rsidRPr="00F462AC" w:rsidRDefault="00CA18C2" w:rsidP="00792900">
      <w:pPr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информационно-диагностической деятельности, содействующей позитивной самореализации. </w:t>
      </w:r>
    </w:p>
    <w:p w:rsidR="00CA18C2" w:rsidRPr="00F462AC" w:rsidRDefault="00CA18C2" w:rsidP="00792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школы планомерно решаются проблемы обеспечения безопасности образовательного процесса, медицинского обслуживания обучающихся и организации их питания. Поэтапно ведется укрепление материально-технической и учебно-информационной базы образовательного процесса и приведение её в соответствие</w:t>
      </w:r>
      <w:r w:rsidR="00562C85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 требованиям.</w:t>
      </w:r>
    </w:p>
    <w:p w:rsidR="00CA18C2" w:rsidRPr="00F462AC" w:rsidRDefault="00CA18C2" w:rsidP="00792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современного образовательного пространства неразрывно связано с внедрением технологических инноваций в учебный процесс, основанных на применении</w:t>
      </w:r>
      <w:r w:rsidR="00562C85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компьютерных инновационных технологий. </w:t>
      </w:r>
    </w:p>
    <w:p w:rsidR="00CA18C2" w:rsidRPr="00F462AC" w:rsidRDefault="00CA18C2" w:rsidP="00792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и воспитательный процесс в 20</w:t>
      </w:r>
      <w:r w:rsidR="00B048EA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21-2022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осуществляли </w:t>
      </w:r>
      <w:r w:rsidR="00B048EA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работников, из них </w:t>
      </w:r>
      <w:r w:rsidR="00B048EA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30 учител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и </w:t>
      </w:r>
      <w:r w:rsidR="00B048EA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вспомогательных служб (педагог-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психолог,  социальный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педагог,  педагог-библиотекарь, педагог-организатор, </w:t>
      </w:r>
      <w:r w:rsidR="00B048EA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2C85" w:rsidRPr="00F462AC" w:rsidRDefault="00CA18C2" w:rsidP="00792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2C85" w:rsidRPr="00F462AC">
        <w:rPr>
          <w:rFonts w:ascii="Times New Roman" w:hAnsi="Times New Roman" w:cs="Times New Roman"/>
          <w:b/>
          <w:sz w:val="24"/>
          <w:szCs w:val="24"/>
        </w:rPr>
        <w:t>Кадровый потенциал школ на июнь 2022 года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665"/>
        <w:gridCol w:w="604"/>
        <w:gridCol w:w="689"/>
        <w:gridCol w:w="643"/>
        <w:gridCol w:w="794"/>
        <w:gridCol w:w="1016"/>
        <w:gridCol w:w="743"/>
        <w:gridCol w:w="819"/>
        <w:gridCol w:w="603"/>
        <w:gridCol w:w="603"/>
        <w:gridCol w:w="603"/>
        <w:gridCol w:w="574"/>
        <w:gridCol w:w="1134"/>
      </w:tblGrid>
      <w:tr w:rsidR="00F462AC" w:rsidRPr="00F462AC" w:rsidTr="00562C85">
        <w:trPr>
          <w:trHeight w:val="158"/>
        </w:trPr>
        <w:tc>
          <w:tcPr>
            <w:tcW w:w="1665" w:type="dxa"/>
            <w:vMerge w:val="restart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04" w:type="dxa"/>
            <w:vMerge w:val="restart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2" w:type="dxa"/>
            <w:gridSpan w:val="2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372" w:type="dxa"/>
            <w:gridSpan w:val="4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83" w:type="dxa"/>
            <w:gridSpan w:val="4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proofErr w:type="gramEnd"/>
          </w:p>
        </w:tc>
        <w:tc>
          <w:tcPr>
            <w:tcW w:w="1134" w:type="dxa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  <w:tr w:rsidR="00F462AC" w:rsidRPr="00F462AC" w:rsidTr="002C275F">
        <w:trPr>
          <w:cantSplit/>
          <w:trHeight w:val="1743"/>
        </w:trPr>
        <w:tc>
          <w:tcPr>
            <w:tcW w:w="1665" w:type="dxa"/>
            <w:vMerge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extDirection w:val="btLr"/>
          </w:tcPr>
          <w:p w:rsidR="00562C85" w:rsidRPr="00F462AC" w:rsidRDefault="00562C85" w:rsidP="007929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643" w:type="dxa"/>
            <w:textDirection w:val="btLr"/>
          </w:tcPr>
          <w:p w:rsidR="00562C85" w:rsidRPr="00F462AC" w:rsidRDefault="00562C85" w:rsidP="007929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Ср.проф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  <w:textDirection w:val="btLr"/>
          </w:tcPr>
          <w:p w:rsidR="00562C85" w:rsidRPr="00F462AC" w:rsidRDefault="00562C85" w:rsidP="007929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proofErr w:type="gramEnd"/>
          </w:p>
        </w:tc>
        <w:tc>
          <w:tcPr>
            <w:tcW w:w="1016" w:type="dxa"/>
            <w:textDirection w:val="btLr"/>
          </w:tcPr>
          <w:p w:rsidR="00562C85" w:rsidRPr="00F462AC" w:rsidRDefault="00562C85" w:rsidP="007929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743" w:type="dxa"/>
            <w:textDirection w:val="btLr"/>
          </w:tcPr>
          <w:p w:rsidR="00562C85" w:rsidRPr="00F462AC" w:rsidRDefault="00562C85" w:rsidP="007929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proofErr w:type="gramEnd"/>
          </w:p>
        </w:tc>
        <w:tc>
          <w:tcPr>
            <w:tcW w:w="819" w:type="dxa"/>
            <w:textDirection w:val="btLr"/>
          </w:tcPr>
          <w:p w:rsidR="00562C85" w:rsidRPr="00F462AC" w:rsidRDefault="00562C85" w:rsidP="007929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/кат</w:t>
            </w:r>
          </w:p>
        </w:tc>
        <w:tc>
          <w:tcPr>
            <w:tcW w:w="603" w:type="dxa"/>
            <w:textDirection w:val="btLr"/>
          </w:tcPr>
          <w:p w:rsidR="00562C85" w:rsidRPr="00F462AC" w:rsidRDefault="00562C85" w:rsidP="007929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 35 лет</w:t>
            </w:r>
          </w:p>
        </w:tc>
        <w:tc>
          <w:tcPr>
            <w:tcW w:w="603" w:type="dxa"/>
            <w:textDirection w:val="btLr"/>
          </w:tcPr>
          <w:p w:rsidR="00562C85" w:rsidRPr="00F462AC" w:rsidRDefault="00562C85" w:rsidP="007929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35-45 лет</w:t>
            </w:r>
          </w:p>
        </w:tc>
        <w:tc>
          <w:tcPr>
            <w:tcW w:w="603" w:type="dxa"/>
            <w:textDirection w:val="btLr"/>
          </w:tcPr>
          <w:p w:rsidR="00562C85" w:rsidRPr="00F462AC" w:rsidRDefault="00562C85" w:rsidP="007929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45-55 лет</w:t>
            </w:r>
          </w:p>
        </w:tc>
        <w:tc>
          <w:tcPr>
            <w:tcW w:w="574" w:type="dxa"/>
            <w:textDirection w:val="btLr"/>
          </w:tcPr>
          <w:p w:rsidR="00562C85" w:rsidRPr="00F462AC" w:rsidRDefault="00562C85" w:rsidP="007929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55 и старше</w:t>
            </w:r>
          </w:p>
        </w:tc>
        <w:tc>
          <w:tcPr>
            <w:tcW w:w="1134" w:type="dxa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2AC" w:rsidRPr="00F462AC" w:rsidTr="00562C85">
        <w:tc>
          <w:tcPr>
            <w:tcW w:w="1665" w:type="dxa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МАОУ «МСОШ №1 имени В.Р.Гласко»</w:t>
            </w:r>
          </w:p>
        </w:tc>
        <w:tc>
          <w:tcPr>
            <w:tcW w:w="604" w:type="dxa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9" w:type="dxa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3" w:type="dxa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" w:type="dxa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62C85" w:rsidRPr="00F462AC" w:rsidRDefault="00562C85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67F7" w:rsidRPr="00F462AC" w:rsidRDefault="000467F7" w:rsidP="00792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2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Результаты образовательной деятельности.</w:t>
      </w:r>
      <w:r w:rsidR="00B3359C" w:rsidRPr="00F462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</w:t>
      </w:r>
      <w:r w:rsidRPr="00F46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ачество результатов.</w:t>
      </w:r>
    </w:p>
    <w:p w:rsidR="000467F7" w:rsidRPr="00F462AC" w:rsidRDefault="000467F7" w:rsidP="00792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20</w:t>
      </w:r>
      <w:r w:rsidR="00B3359C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21 – 2022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</w:t>
      </w:r>
      <w:r w:rsidR="00B3359C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6A3AD1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AD1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</w:t>
      </w:r>
      <w:r w:rsidR="006A3AD1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обучалось  5</w:t>
      </w:r>
      <w:r w:rsidR="00C27587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6A3AD1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Переведены в следующий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5</w:t>
      </w:r>
      <w:r w:rsidR="00C27587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65CD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Успеваемость по школе составила </w:t>
      </w:r>
      <w:r w:rsidR="002C275F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98,33</w:t>
      </w:r>
      <w:proofErr w:type="gramStart"/>
      <w:r w:rsidR="005206B4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качество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ЗУН  </w:t>
      </w:r>
      <w:r w:rsidR="002C275F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43,66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что на 3%  выше прошлого года. </w:t>
      </w:r>
    </w:p>
    <w:tbl>
      <w:tblPr>
        <w:tblW w:w="9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6"/>
        <w:gridCol w:w="3123"/>
        <w:gridCol w:w="2995"/>
      </w:tblGrid>
      <w:tr w:rsidR="00F462AC" w:rsidRPr="00F462AC" w:rsidTr="002C275F">
        <w:trPr>
          <w:trHeight w:val="447"/>
          <w:jc w:val="center"/>
        </w:trPr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5B1A" w:rsidRPr="00F462AC" w:rsidRDefault="00065B1A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B1A" w:rsidRPr="00F462AC" w:rsidRDefault="00065B1A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F462AC" w:rsidRPr="00F462AC" w:rsidTr="002C275F">
        <w:trPr>
          <w:trHeight w:val="447"/>
          <w:jc w:val="center"/>
        </w:trPr>
        <w:tc>
          <w:tcPr>
            <w:tcW w:w="3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A" w:rsidRPr="00F462AC" w:rsidRDefault="00065B1A" w:rsidP="0079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A" w:rsidRPr="00F462AC" w:rsidRDefault="00065B1A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A" w:rsidRPr="00F462AC" w:rsidRDefault="00065B1A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462AC" w:rsidRPr="00F462AC" w:rsidTr="002C275F">
        <w:trPr>
          <w:trHeight w:val="274"/>
          <w:jc w:val="center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B1A" w:rsidRPr="00F462AC" w:rsidRDefault="00065B1A" w:rsidP="0079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B1A" w:rsidRPr="00F462AC" w:rsidRDefault="00065B1A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A" w:rsidRPr="00F462AC" w:rsidRDefault="00065B1A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462AC" w:rsidRPr="00F462AC" w:rsidTr="002C275F">
        <w:trPr>
          <w:trHeight w:val="274"/>
          <w:jc w:val="center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B1A" w:rsidRPr="00F462AC" w:rsidRDefault="00065B1A" w:rsidP="0079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B1A" w:rsidRPr="00F462AC" w:rsidRDefault="00065B1A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A" w:rsidRPr="00F462AC" w:rsidRDefault="00065B1A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462AC" w:rsidRPr="00F462AC" w:rsidTr="002C275F">
        <w:trPr>
          <w:trHeight w:val="266"/>
          <w:jc w:val="center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B1A" w:rsidRPr="00F462AC" w:rsidRDefault="00065B1A" w:rsidP="0079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B1A" w:rsidRPr="00F462AC" w:rsidRDefault="00065B1A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A" w:rsidRPr="00F462AC" w:rsidRDefault="00065B1A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462AC" w:rsidRPr="00F462AC" w:rsidTr="002C275F">
        <w:trPr>
          <w:trHeight w:val="274"/>
          <w:jc w:val="center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A" w:rsidRPr="00F462AC" w:rsidRDefault="00065B1A" w:rsidP="0079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A" w:rsidRPr="00F462AC" w:rsidRDefault="00065B1A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B1A" w:rsidRPr="00F462AC" w:rsidRDefault="00065B1A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:rsidR="000467F7" w:rsidRPr="00F462AC" w:rsidRDefault="000467F7" w:rsidP="007929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итоговой  </w:t>
      </w:r>
      <w:proofErr w:type="spell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самоаттестации</w:t>
      </w:r>
      <w:proofErr w:type="spellEnd"/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принимали участие учащиеся 5-9 и  учащиеся 10 классов. Были рекомендованы следующие формы аттестации: контрольные работы, работы с применением тестовых технологий для итогового контроля уровня сформированности и качества знаний, умений и навыков учащихся.</w:t>
      </w:r>
    </w:p>
    <w:p w:rsidR="000467F7" w:rsidRPr="00F462AC" w:rsidRDefault="000467F7" w:rsidP="007929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процент относительной успеваемости в этом году только в 7 -8 классах по русскому языку</w:t>
      </w:r>
      <w:r w:rsidR="00C0452D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математике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7F7" w:rsidRPr="00F462AC" w:rsidRDefault="000467F7" w:rsidP="007929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Факторы отрицательно влияющие на качество знаний школьников:</w:t>
      </w:r>
    </w:p>
    <w:p w:rsidR="000467F7" w:rsidRPr="00F462AC" w:rsidRDefault="000467F7" w:rsidP="0079290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мотивации к обучению;</w:t>
      </w:r>
    </w:p>
    <w:p w:rsidR="000467F7" w:rsidRPr="00F462AC" w:rsidRDefault="000467F7" w:rsidP="0079290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работа с неуспевающими и «одарёнными» учащимися;</w:t>
      </w:r>
    </w:p>
    <w:p w:rsidR="000467F7" w:rsidRPr="00F462AC" w:rsidRDefault="000467F7" w:rsidP="0079290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учителей формально относятся к обучению учащихся самопознанию, самооценке своей деятельности через рефлексию;</w:t>
      </w:r>
    </w:p>
    <w:p w:rsidR="000467F7" w:rsidRPr="00F462AC" w:rsidRDefault="000467F7" w:rsidP="0079290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сформированности организационных умений учащихся, плохо представляют себе цели и задачи учебной деятельности, не могут предвидеть результаты своей деятельности.</w:t>
      </w:r>
    </w:p>
    <w:p w:rsidR="000467F7" w:rsidRPr="00F462AC" w:rsidRDefault="000467F7" w:rsidP="0079290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Слабый контроль родителей.</w:t>
      </w:r>
    </w:p>
    <w:p w:rsidR="000467F7" w:rsidRPr="00F462AC" w:rsidRDefault="000467F7" w:rsidP="007929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Рекомендации по повышению качества знаний учащихся:</w:t>
      </w:r>
    </w:p>
    <w:p w:rsidR="000467F7" w:rsidRPr="00F462AC" w:rsidRDefault="000467F7" w:rsidP="0079290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порядок действий педагогического коллектива по преодолению пропусков учащимися уроков без уважительной причины;</w:t>
      </w:r>
    </w:p>
    <w:p w:rsidR="000467F7" w:rsidRPr="00F462AC" w:rsidRDefault="000467F7" w:rsidP="0079290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контакте: ученик – преподаватель – родитель;</w:t>
      </w:r>
    </w:p>
    <w:p w:rsidR="000467F7" w:rsidRPr="00F462AC" w:rsidRDefault="000467F7" w:rsidP="0079290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необходимо использовать возможности личностно-ориентационного обучения для организации работы с обучаемыми, испытывающими затруднения в усвоении учебного материала, применять различные формы контроля для проверки уровня учебных достижений обучающихся;</w:t>
      </w:r>
    </w:p>
    <w:p w:rsidR="000467F7" w:rsidRPr="00F462AC" w:rsidRDefault="000467F7" w:rsidP="0079290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</w:t>
      </w:r>
      <w:r w:rsidR="00C0452D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повысить контроль за соблюдением требований к оценке работ учащихся, а также совместно с учителем проводить анализ работ, самооценку деятельности учителя.</w:t>
      </w:r>
    </w:p>
    <w:p w:rsidR="0051313C" w:rsidRPr="00F462AC" w:rsidRDefault="00F16C0B" w:rsidP="00792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r w:rsidR="00792900" w:rsidRPr="00F46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выполнения </w:t>
      </w:r>
      <w:r w:rsidRPr="00F46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</w:t>
      </w:r>
    </w:p>
    <w:p w:rsidR="00792900" w:rsidRPr="00F462AC" w:rsidRDefault="00792900" w:rsidP="0079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 xml:space="preserve">В целях обеспечения мониторинга качества образования в МАОУ «Могойтуйская СОШ №1 имени В.Р.Гласко», руководствуясь приказом Федеральной службы по надзору в сфере образования и науки от 16 февраля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2022 году» с 15 марта  по 23 марта  2021-2022 учебного года были организованы и проведены Всероссийские проверочные работы (далее ВПР) в 4, 5,6,7,8, классах по русскому языку и математике. ВПР по предметам по выбору будут проводиться осень. 2022 </w:t>
      </w:r>
      <w:proofErr w:type="gramStart"/>
      <w:r w:rsidRPr="00F462AC">
        <w:rPr>
          <w:rFonts w:ascii="Times New Roman" w:hAnsi="Times New Roman" w:cs="Times New Roman"/>
          <w:sz w:val="24"/>
          <w:szCs w:val="24"/>
        </w:rPr>
        <w:t>года  по</w:t>
      </w:r>
      <w:proofErr w:type="gramEnd"/>
      <w:r w:rsidRPr="00F462AC">
        <w:rPr>
          <w:rFonts w:ascii="Times New Roman" w:hAnsi="Times New Roman" w:cs="Times New Roman"/>
          <w:sz w:val="24"/>
          <w:szCs w:val="24"/>
        </w:rPr>
        <w:t xml:space="preserve"> приказу Федеральной службы по надзору в сфере образования и науки № 01-31/08-01 от 22.03.2022 г «О переносе сроков проведения ВПР в общеобразовательных организациях в 2022 году»</w:t>
      </w:r>
    </w:p>
    <w:p w:rsidR="00792900" w:rsidRPr="00F462AC" w:rsidRDefault="00792900" w:rsidP="00792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b/>
          <w:bCs/>
          <w:sz w:val="24"/>
          <w:szCs w:val="24"/>
        </w:rPr>
        <w:t>Цель проведения</w:t>
      </w:r>
      <w:r w:rsidRPr="00F462AC">
        <w:rPr>
          <w:rFonts w:ascii="Times New Roman" w:hAnsi="Times New Roman" w:cs="Times New Roman"/>
          <w:sz w:val="24"/>
          <w:szCs w:val="24"/>
        </w:rPr>
        <w:t>: выявление уровня подготовки и определение качества образования обучающихся 4-8 классов и 10-11 классов.</w:t>
      </w:r>
    </w:p>
    <w:p w:rsidR="00792900" w:rsidRPr="00F462AC" w:rsidRDefault="00792900" w:rsidP="00792900">
      <w:pPr>
        <w:pStyle w:val="a5"/>
        <w:tabs>
          <w:tab w:val="left" w:pos="9349"/>
        </w:tabs>
        <w:ind w:right="-8" w:firstLine="284"/>
        <w:jc w:val="both"/>
        <w:rPr>
          <w:sz w:val="24"/>
          <w:szCs w:val="24"/>
        </w:rPr>
      </w:pPr>
      <w:r w:rsidRPr="00F462AC">
        <w:rPr>
          <w:sz w:val="24"/>
          <w:szCs w:val="24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792900" w:rsidRPr="00F462AC" w:rsidRDefault="00792900" w:rsidP="00792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2AC">
        <w:rPr>
          <w:rFonts w:ascii="Times New Roman" w:hAnsi="Times New Roman" w:cs="Times New Roman"/>
          <w:b/>
          <w:sz w:val="24"/>
          <w:szCs w:val="24"/>
        </w:rPr>
        <w:lastRenderedPageBreak/>
        <w:t>План-сетка ВПР на март-апрель 2022 года</w:t>
      </w:r>
    </w:p>
    <w:tbl>
      <w:tblPr>
        <w:tblStyle w:val="a3"/>
        <w:tblW w:w="10634" w:type="dxa"/>
        <w:tblInd w:w="-998" w:type="dxa"/>
        <w:tblLook w:val="04A0" w:firstRow="1" w:lastRow="0" w:firstColumn="1" w:lastColumn="0" w:noHBand="0" w:noVBand="1"/>
      </w:tblPr>
      <w:tblGrid>
        <w:gridCol w:w="1986"/>
        <w:gridCol w:w="1701"/>
        <w:gridCol w:w="1560"/>
        <w:gridCol w:w="1985"/>
        <w:gridCol w:w="1984"/>
        <w:gridCol w:w="1418"/>
      </w:tblGrid>
      <w:tr w:rsidR="00F462AC" w:rsidRPr="00F462AC" w:rsidTr="00E55094">
        <w:tc>
          <w:tcPr>
            <w:tcW w:w="1986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F462AC" w:rsidRPr="00F462AC" w:rsidTr="00E55094">
        <w:tc>
          <w:tcPr>
            <w:tcW w:w="1986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марта</w:t>
            </w:r>
          </w:p>
        </w:tc>
        <w:tc>
          <w:tcPr>
            <w:tcW w:w="1701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марта</w:t>
            </w:r>
          </w:p>
        </w:tc>
        <w:tc>
          <w:tcPr>
            <w:tcW w:w="1560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марта</w:t>
            </w:r>
          </w:p>
        </w:tc>
        <w:tc>
          <w:tcPr>
            <w:tcW w:w="1985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марта</w:t>
            </w:r>
          </w:p>
        </w:tc>
        <w:tc>
          <w:tcPr>
            <w:tcW w:w="1984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марта</w:t>
            </w:r>
          </w:p>
        </w:tc>
        <w:tc>
          <w:tcPr>
            <w:tcW w:w="1418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марта</w:t>
            </w:r>
          </w:p>
        </w:tc>
      </w:tr>
      <w:tr w:rsidR="00F462AC" w:rsidRPr="00F462AC" w:rsidTr="00E55094">
        <w:tc>
          <w:tcPr>
            <w:tcW w:w="1986" w:type="dxa"/>
          </w:tcPr>
          <w:p w:rsidR="00792900" w:rsidRPr="00F462AC" w:rsidRDefault="00792900" w:rsidP="00792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География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10,11кл.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Биология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1985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Английский язык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Физика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2AC" w:rsidRPr="00F462AC" w:rsidTr="00E55094">
        <w:tc>
          <w:tcPr>
            <w:tcW w:w="1986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марта</w:t>
            </w:r>
          </w:p>
        </w:tc>
        <w:tc>
          <w:tcPr>
            <w:tcW w:w="1701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марта</w:t>
            </w:r>
          </w:p>
        </w:tc>
        <w:tc>
          <w:tcPr>
            <w:tcW w:w="1560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марта</w:t>
            </w:r>
          </w:p>
        </w:tc>
        <w:tc>
          <w:tcPr>
            <w:tcW w:w="1985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марта</w:t>
            </w:r>
          </w:p>
        </w:tc>
        <w:tc>
          <w:tcPr>
            <w:tcW w:w="1984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марта</w:t>
            </w:r>
          </w:p>
        </w:tc>
        <w:tc>
          <w:tcPr>
            <w:tcW w:w="1418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марта</w:t>
            </w:r>
          </w:p>
        </w:tc>
      </w:tr>
      <w:tr w:rsidR="00F462AC" w:rsidRPr="00F462AC" w:rsidTr="00E55094">
        <w:tc>
          <w:tcPr>
            <w:tcW w:w="1986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История 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Химия 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2AC" w:rsidRPr="00F462AC" w:rsidTr="00E55094">
        <w:tc>
          <w:tcPr>
            <w:tcW w:w="1986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апреля</w:t>
            </w:r>
          </w:p>
        </w:tc>
        <w:tc>
          <w:tcPr>
            <w:tcW w:w="1701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1560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апреля</w:t>
            </w:r>
          </w:p>
        </w:tc>
        <w:tc>
          <w:tcPr>
            <w:tcW w:w="1985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апреля</w:t>
            </w:r>
          </w:p>
        </w:tc>
        <w:tc>
          <w:tcPr>
            <w:tcW w:w="1984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апреля</w:t>
            </w:r>
          </w:p>
        </w:tc>
        <w:tc>
          <w:tcPr>
            <w:tcW w:w="1418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апреля</w:t>
            </w:r>
          </w:p>
        </w:tc>
      </w:tr>
      <w:tr w:rsidR="00F462AC" w:rsidRPr="00F462AC" w:rsidTr="00E55094">
        <w:tc>
          <w:tcPr>
            <w:tcW w:w="1986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5а,5б,5в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6а,6б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7а,7б,7в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5а,5б,5в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4а,4б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 (1часть)</w:t>
            </w:r>
          </w:p>
        </w:tc>
        <w:tc>
          <w:tcPr>
            <w:tcW w:w="1560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Английский язык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5а,5б,5в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. 8а,8б,8в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География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6а,6б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4а,4б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 (2часть)</w:t>
            </w:r>
          </w:p>
        </w:tc>
        <w:tc>
          <w:tcPr>
            <w:tcW w:w="1984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6а,6б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7а,7б,7в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География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7а,7б,7в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Биология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8а,8б,8в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2AC" w:rsidRPr="00F462AC" w:rsidTr="00E55094">
        <w:tc>
          <w:tcPr>
            <w:tcW w:w="1986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апреля</w:t>
            </w:r>
          </w:p>
        </w:tc>
        <w:tc>
          <w:tcPr>
            <w:tcW w:w="1701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апреля</w:t>
            </w:r>
          </w:p>
        </w:tc>
        <w:tc>
          <w:tcPr>
            <w:tcW w:w="1560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апреля</w:t>
            </w:r>
          </w:p>
        </w:tc>
        <w:tc>
          <w:tcPr>
            <w:tcW w:w="1985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апреля</w:t>
            </w:r>
          </w:p>
        </w:tc>
        <w:tc>
          <w:tcPr>
            <w:tcW w:w="1984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апреля</w:t>
            </w:r>
          </w:p>
        </w:tc>
        <w:tc>
          <w:tcPr>
            <w:tcW w:w="1418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апреля</w:t>
            </w:r>
          </w:p>
        </w:tc>
      </w:tr>
      <w:tr w:rsidR="00F462AC" w:rsidRPr="00F462AC" w:rsidTr="00E55094">
        <w:tc>
          <w:tcPr>
            <w:tcW w:w="1986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Биология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5а,5б,5в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Обществознание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6а,6б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Физика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7а,7б,7в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8а,8б,8в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4а,4б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Английский язык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Биология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6а,6б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7а,7б,7в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Физика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8а,8б,8в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6а,6б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Обществознание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7а,7б,7в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Химия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8а,8б,8в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Окружающий мир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4а,4б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Биология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7а,7б,7в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География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8а,8б,8в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2AC" w:rsidRPr="00F462AC" w:rsidTr="00E55094">
        <w:tc>
          <w:tcPr>
            <w:tcW w:w="1986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апреля</w:t>
            </w:r>
          </w:p>
        </w:tc>
        <w:tc>
          <w:tcPr>
            <w:tcW w:w="1701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апреля</w:t>
            </w:r>
          </w:p>
        </w:tc>
        <w:tc>
          <w:tcPr>
            <w:tcW w:w="1560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апреля</w:t>
            </w:r>
          </w:p>
        </w:tc>
        <w:tc>
          <w:tcPr>
            <w:tcW w:w="1985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апреля</w:t>
            </w:r>
          </w:p>
        </w:tc>
        <w:tc>
          <w:tcPr>
            <w:tcW w:w="1984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апреля</w:t>
            </w:r>
          </w:p>
        </w:tc>
        <w:tc>
          <w:tcPr>
            <w:tcW w:w="1418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апреля</w:t>
            </w:r>
          </w:p>
        </w:tc>
      </w:tr>
      <w:tr w:rsidR="00F462AC" w:rsidRPr="00F462AC" w:rsidTr="00E55094">
        <w:tc>
          <w:tcPr>
            <w:tcW w:w="1986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Обществознание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8а,8б,8в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8а,8б,8в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Английский язык</w:t>
            </w:r>
          </w:p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2AC"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  <w:proofErr w:type="spellStart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900" w:rsidRPr="00F462AC" w:rsidRDefault="00792900" w:rsidP="0079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>ВПР в 10-11 классах были проведены по плану, ВПР в 4-8 классах перенесены на осень.</w:t>
      </w:r>
    </w:p>
    <w:tbl>
      <w:tblPr>
        <w:tblW w:w="10870" w:type="dxa"/>
        <w:tblInd w:w="-1251" w:type="dxa"/>
        <w:tblLook w:val="04A0" w:firstRow="1" w:lastRow="0" w:firstColumn="1" w:lastColumn="0" w:noHBand="0" w:noVBand="1"/>
      </w:tblPr>
      <w:tblGrid>
        <w:gridCol w:w="580"/>
        <w:gridCol w:w="2089"/>
        <w:gridCol w:w="865"/>
        <w:gridCol w:w="967"/>
        <w:gridCol w:w="1100"/>
        <w:gridCol w:w="920"/>
        <w:gridCol w:w="840"/>
        <w:gridCol w:w="880"/>
        <w:gridCol w:w="840"/>
        <w:gridCol w:w="980"/>
        <w:gridCol w:w="809"/>
      </w:tblGrid>
      <w:tr w:rsidR="00F462AC" w:rsidRPr="00F462AC" w:rsidTr="00E55094">
        <w:trPr>
          <w:trHeight w:val="315"/>
        </w:trPr>
        <w:tc>
          <w:tcPr>
            <w:tcW w:w="9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результатов ВПР 10-11 классов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2AC" w:rsidRPr="00F462AC" w:rsidTr="00E55094">
        <w:trPr>
          <w:trHeight w:val="7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предмет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писали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% успев-</w:t>
            </w:r>
            <w:proofErr w:type="spellStart"/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ти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</w:tr>
      <w:tr w:rsidR="00F462AC" w:rsidRPr="00F462AC" w:rsidTr="00E5509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F462AC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английский</w:t>
            </w:r>
            <w:proofErr w:type="gramEnd"/>
            <w:r w:rsidRPr="00F462AC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F462AC" w:rsidRPr="00F462AC" w:rsidTr="00E5509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F462AC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биология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F462AC" w:rsidRPr="00F462AC" w:rsidTr="00E5509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F462AC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география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78</w:t>
            </w:r>
          </w:p>
        </w:tc>
      </w:tr>
      <w:tr w:rsidR="00F462AC" w:rsidRPr="00F462AC" w:rsidTr="00E5509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F462AC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география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71</w:t>
            </w:r>
          </w:p>
        </w:tc>
      </w:tr>
      <w:tr w:rsidR="00F462AC" w:rsidRPr="00F462AC" w:rsidTr="00E5509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F462AC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F462AC" w:rsidRPr="00F462AC" w:rsidTr="00E5509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F462AC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F462AC" w:rsidRPr="00F462AC" w:rsidTr="00E5509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F462AC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химия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F462AC" w:rsidRPr="00F462AC" w:rsidTr="00E5509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по</w:t>
            </w:r>
            <w:proofErr w:type="gramEnd"/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 xml:space="preserve"> школе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00" w:rsidRPr="00F462AC" w:rsidRDefault="00792900" w:rsidP="0079290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64</w:t>
            </w:r>
          </w:p>
        </w:tc>
      </w:tr>
    </w:tbl>
    <w:p w:rsidR="00792900" w:rsidRPr="00F462AC" w:rsidRDefault="00792900" w:rsidP="00792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900" w:rsidRPr="00F462AC" w:rsidRDefault="00792900" w:rsidP="00792900">
      <w:pPr>
        <w:pStyle w:val="a8"/>
        <w:spacing w:after="0"/>
        <w:contextualSpacing w:val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62AC">
        <w:rPr>
          <w:rFonts w:ascii="Times New Roman" w:hAnsi="Times New Roman" w:cs="Times New Roman"/>
          <w:b/>
          <w:color w:val="auto"/>
          <w:sz w:val="24"/>
          <w:szCs w:val="24"/>
        </w:rPr>
        <w:t>Общие рекомендации по повышению уровня знаний учащихся:</w:t>
      </w:r>
    </w:p>
    <w:p w:rsidR="00792900" w:rsidRPr="00F462AC" w:rsidRDefault="00792900" w:rsidP="00792900">
      <w:pPr>
        <w:pStyle w:val="a7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кафедр, педсоветах;</w:t>
      </w:r>
    </w:p>
    <w:p w:rsidR="00792900" w:rsidRPr="00F462AC" w:rsidRDefault="00792900" w:rsidP="00792900">
      <w:pPr>
        <w:pStyle w:val="a7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lastRenderedPageBreak/>
        <w:t xml:space="preserve"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</w:t>
      </w:r>
      <w:proofErr w:type="gramStart"/>
      <w:r w:rsidRPr="00F462AC">
        <w:rPr>
          <w:rFonts w:ascii="Times New Roman" w:hAnsi="Times New Roman" w:cs="Times New Roman"/>
          <w:sz w:val="24"/>
          <w:szCs w:val="24"/>
        </w:rPr>
        <w:t>английского  языка</w:t>
      </w:r>
      <w:proofErr w:type="gramEnd"/>
      <w:r w:rsidRPr="00F462AC">
        <w:rPr>
          <w:rFonts w:ascii="Times New Roman" w:hAnsi="Times New Roman" w:cs="Times New Roman"/>
          <w:sz w:val="24"/>
          <w:szCs w:val="24"/>
        </w:rPr>
        <w:t xml:space="preserve"> для создания индивидуальных образовательных маршрутов обучающихся;</w:t>
      </w:r>
    </w:p>
    <w:p w:rsidR="00792900" w:rsidRPr="00F462AC" w:rsidRDefault="00792900" w:rsidP="00792900">
      <w:pPr>
        <w:pStyle w:val="a7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 xml:space="preserve"> Учителям-предметникам провести совместные заседания по вопросу разработок заданий, направленных на отработку у обучающихся 4-8-х и 10-11-х классов </w:t>
      </w:r>
      <w:proofErr w:type="gramStart"/>
      <w:r w:rsidRPr="00F462AC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462AC">
        <w:rPr>
          <w:rFonts w:ascii="Times New Roman" w:hAnsi="Times New Roman" w:cs="Times New Roman"/>
          <w:sz w:val="24"/>
          <w:szCs w:val="24"/>
        </w:rPr>
        <w:t xml:space="preserve"> навыков при выполнении выше обозначенных заданий, а также других заданий, которые вызывают затруднения;</w:t>
      </w:r>
    </w:p>
    <w:p w:rsidR="00792900" w:rsidRPr="00F462AC" w:rsidRDefault="00792900" w:rsidP="00792900">
      <w:pPr>
        <w:pStyle w:val="a7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 xml:space="preserve">Учителям-предметникам разработать систему мер по повышению качества обучения в 4-8-х и 10-11-х классах и подготовке к </w:t>
      </w:r>
      <w:proofErr w:type="gramStart"/>
      <w:r w:rsidRPr="00F462AC">
        <w:rPr>
          <w:rFonts w:ascii="Times New Roman" w:hAnsi="Times New Roman" w:cs="Times New Roman"/>
          <w:sz w:val="24"/>
          <w:szCs w:val="24"/>
        </w:rPr>
        <w:t>ВПР  в</w:t>
      </w:r>
      <w:proofErr w:type="gramEnd"/>
      <w:r w:rsidRPr="00F462AC">
        <w:rPr>
          <w:rFonts w:ascii="Times New Roman" w:hAnsi="Times New Roman" w:cs="Times New Roman"/>
          <w:sz w:val="24"/>
          <w:szCs w:val="24"/>
        </w:rPr>
        <w:t xml:space="preserve"> новом учебном году.</w:t>
      </w:r>
    </w:p>
    <w:p w:rsidR="00792900" w:rsidRPr="00F462AC" w:rsidRDefault="00792900" w:rsidP="00792900">
      <w:pPr>
        <w:pStyle w:val="a8"/>
        <w:spacing w:after="0"/>
        <w:contextualSpacing w:val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92900" w:rsidRPr="00F462AC" w:rsidRDefault="00792900" w:rsidP="00792900">
      <w:pPr>
        <w:pStyle w:val="a8"/>
        <w:spacing w:after="0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62AC">
        <w:rPr>
          <w:rFonts w:ascii="Times New Roman" w:hAnsi="Times New Roman" w:cs="Times New Roman"/>
          <w:b/>
          <w:color w:val="auto"/>
          <w:sz w:val="24"/>
          <w:szCs w:val="24"/>
        </w:rPr>
        <w:t>Планируемые мероприятия по совершенствованию умений</w:t>
      </w:r>
    </w:p>
    <w:p w:rsidR="00792900" w:rsidRPr="00F462AC" w:rsidRDefault="00792900" w:rsidP="00792900">
      <w:pPr>
        <w:pStyle w:val="a8"/>
        <w:spacing w:after="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462AC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proofErr w:type="gramEnd"/>
      <w:r w:rsidRPr="00F462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повышению результативности работы</w:t>
      </w:r>
      <w:r w:rsidRPr="00F462A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F462AC">
        <w:rPr>
          <w:rFonts w:ascii="Times New Roman" w:hAnsi="Times New Roman" w:cs="Times New Roman"/>
          <w:b/>
          <w:color w:val="auto"/>
          <w:sz w:val="24"/>
          <w:szCs w:val="24"/>
        </w:rPr>
        <w:t>в МАОУ «Могойтуйская СОШ №1 имени В.Р.Гласко»</w:t>
      </w:r>
    </w:p>
    <w:p w:rsidR="00792900" w:rsidRPr="00F462AC" w:rsidRDefault="00792900" w:rsidP="00792900">
      <w:pPr>
        <w:pStyle w:val="a7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792900" w:rsidRPr="00F462AC" w:rsidRDefault="00792900" w:rsidP="00792900">
      <w:pPr>
        <w:pStyle w:val="a7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>Планирование коррекционной работы с учащимися, не справившимися с ВПР.</w:t>
      </w:r>
    </w:p>
    <w:p w:rsidR="00792900" w:rsidRPr="00F462AC" w:rsidRDefault="00792900" w:rsidP="0079290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792900" w:rsidRPr="00F462AC" w:rsidRDefault="00792900" w:rsidP="0079290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>Корректировка (по необходимости) рабочих программ для устранения выявленных пробелов в знаниях обучающихся.</w:t>
      </w:r>
    </w:p>
    <w:p w:rsidR="00792900" w:rsidRPr="00F462AC" w:rsidRDefault="00792900" w:rsidP="0079290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>Внутришкольный мониторинг учебных достижений обучающихся.</w:t>
      </w:r>
    </w:p>
    <w:p w:rsidR="00792900" w:rsidRPr="00F462AC" w:rsidRDefault="00792900" w:rsidP="0079290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792900" w:rsidRPr="00F462AC" w:rsidRDefault="00792900" w:rsidP="00792900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67F7" w:rsidRPr="00F462AC" w:rsidRDefault="00997D9D" w:rsidP="00997D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F46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прохождения ГИА выпускников 9 классов</w:t>
      </w:r>
    </w:p>
    <w:p w:rsidR="00997D9D" w:rsidRPr="00F462AC" w:rsidRDefault="00997D9D" w:rsidP="00997D9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проведения ГИА обучающихся 9-х классов претерпел некоторые изменения в содержании. По процедуре сдачи изменения произошли к прежнему формату - 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2021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-2022 учебном году  выпускники 9 классов должны были сдать 2  обязательных предмета: русский язык и математику, а также 2 выборных предмета. Оценивание результатов по данным предметам осуществлялось с помощью двух количественных показателей: традиционной отметки и общего балла. Результаты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 полученные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 ГИА по русскому языку и математике, а также по выборным предметам, влияли на выставление итоговых отметок в  аттестат за 9-й класс.</w:t>
      </w:r>
    </w:p>
    <w:p w:rsidR="00997D9D" w:rsidRPr="00F462AC" w:rsidRDefault="00997D9D" w:rsidP="00997D9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ОГЭ по выбору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 писали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8 дисциплинам: литература, химия, физика, биология, география, обществознание, история, информатика и ИКТ. Отметка, полученная за выполнение работы, также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влияла  на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аттестата. </w:t>
      </w:r>
    </w:p>
    <w:p w:rsidR="00997D9D" w:rsidRPr="00F462AC" w:rsidRDefault="00997D9D" w:rsidP="00997D9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Допуском  обучающихся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9-х классов к ГИА-9 стало итоговое собеседование по русскому языку, которое прошло в запланированные сроки, в феврале. 100%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приняли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процедуре  и  преодолели минимальный порог.  </w:t>
      </w:r>
    </w:p>
    <w:p w:rsidR="00997D9D" w:rsidRPr="00F462AC" w:rsidRDefault="00997D9D" w:rsidP="00997D9D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Результативность участия выпускников </w:t>
      </w:r>
      <w:r w:rsidR="007E4D24" w:rsidRPr="00F46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ГИА-9</w:t>
      </w:r>
    </w:p>
    <w:p w:rsidR="00997D9D" w:rsidRPr="00F462AC" w:rsidRDefault="00997D9D" w:rsidP="00997D9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Результаты, полученные в ходе прохождения государственной (итоговой)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 представлены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сводн</w:t>
      </w:r>
      <w:r w:rsidR="00970F05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таблицах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045" w:type="dxa"/>
        <w:tblInd w:w="25" w:type="dxa"/>
        <w:tblLook w:val="04A0" w:firstRow="1" w:lastRow="0" w:firstColumn="1" w:lastColumn="0" w:noHBand="0" w:noVBand="1"/>
      </w:tblPr>
      <w:tblGrid>
        <w:gridCol w:w="580"/>
        <w:gridCol w:w="1888"/>
        <w:gridCol w:w="1305"/>
        <w:gridCol w:w="1425"/>
        <w:gridCol w:w="739"/>
        <w:gridCol w:w="739"/>
        <w:gridCol w:w="739"/>
        <w:gridCol w:w="739"/>
        <w:gridCol w:w="1045"/>
        <w:gridCol w:w="846"/>
      </w:tblGrid>
      <w:tr w:rsidR="00F462AC" w:rsidRPr="00921376" w:rsidTr="007E4D24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Статистика результатов ОГЭ 9 классов 2022</w:t>
            </w:r>
          </w:p>
        </w:tc>
      </w:tr>
      <w:tr w:rsidR="00F462AC" w:rsidRPr="00921376" w:rsidTr="007E4D24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предмет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писали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% успев-</w:t>
            </w:r>
            <w:proofErr w:type="spellStart"/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ти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</w:tr>
      <w:tr w:rsidR="00F462AC" w:rsidRPr="00921376" w:rsidTr="007E4D2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русский</w:t>
            </w:r>
            <w:proofErr w:type="gramEnd"/>
            <w:r w:rsidRPr="00921376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39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F462AC" w:rsidRPr="00921376" w:rsidTr="007E4D2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литература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F462AC" w:rsidRPr="00921376" w:rsidTr="007E4D2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39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F462AC" w:rsidRPr="00921376" w:rsidTr="007E4D2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информатика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F462AC" w:rsidRPr="00921376" w:rsidTr="007E4D2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F462AC" w:rsidRPr="00921376" w:rsidTr="007E4D2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обществознание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F462AC" w:rsidRPr="00921376" w:rsidTr="007E4D2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география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462AC" w:rsidRPr="00921376" w:rsidTr="007E4D2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биология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62,5</w:t>
            </w:r>
          </w:p>
        </w:tc>
      </w:tr>
      <w:tr w:rsidR="00F462AC" w:rsidRPr="00921376" w:rsidTr="007E4D2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химия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F462AC" w:rsidRPr="00921376" w:rsidTr="007E4D2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62,5</w:t>
            </w:r>
          </w:p>
        </w:tc>
      </w:tr>
      <w:tr w:rsidR="00F462AC" w:rsidRPr="00921376" w:rsidTr="007E4D2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по</w:t>
            </w:r>
            <w:proofErr w:type="gramEnd"/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 xml:space="preserve"> школе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154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90,1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38,5</w:t>
            </w:r>
          </w:p>
        </w:tc>
      </w:tr>
    </w:tbl>
    <w:p w:rsidR="00997D9D" w:rsidRPr="00F462AC" w:rsidRDefault="00997D9D" w:rsidP="00997D9D">
      <w:pPr>
        <w:tabs>
          <w:tab w:val="left" w:pos="142"/>
        </w:tabs>
        <w:spacing w:after="0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1" w:type="dxa"/>
        <w:tblInd w:w="25" w:type="dxa"/>
        <w:tblLook w:val="04A0" w:firstRow="1" w:lastRow="0" w:firstColumn="1" w:lastColumn="0" w:noHBand="0" w:noVBand="1"/>
      </w:tblPr>
      <w:tblGrid>
        <w:gridCol w:w="500"/>
        <w:gridCol w:w="1743"/>
        <w:gridCol w:w="824"/>
        <w:gridCol w:w="935"/>
        <w:gridCol w:w="741"/>
        <w:gridCol w:w="576"/>
        <w:gridCol w:w="741"/>
        <w:gridCol w:w="741"/>
        <w:gridCol w:w="1480"/>
        <w:gridCol w:w="1320"/>
      </w:tblGrid>
      <w:tr w:rsidR="00F462AC" w:rsidRPr="00921376" w:rsidTr="0092137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Статистика результатов ГВЭ 9 классов 2022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2AC" w:rsidRPr="00921376" w:rsidTr="00921376">
        <w:trPr>
          <w:trHeight w:val="3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предмет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писали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% успев-</w:t>
            </w:r>
            <w:proofErr w:type="spellStart"/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ти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</w:tr>
      <w:tr w:rsidR="00F462AC" w:rsidRPr="00921376" w:rsidTr="0092137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русский</w:t>
            </w:r>
            <w:proofErr w:type="gramEnd"/>
            <w:r w:rsidRPr="00921376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F462AC" w:rsidRPr="00921376" w:rsidTr="0092137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F462AC" w:rsidRPr="00921376" w:rsidTr="0092137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по</w:t>
            </w:r>
            <w:proofErr w:type="gramEnd"/>
            <w:r w:rsidRPr="00921376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 xml:space="preserve"> школе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376" w:rsidRPr="00921376" w:rsidRDefault="00921376" w:rsidP="0092137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21376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67</w:t>
            </w:r>
          </w:p>
        </w:tc>
      </w:tr>
    </w:tbl>
    <w:p w:rsidR="00997D9D" w:rsidRPr="00F462AC" w:rsidRDefault="00997D9D" w:rsidP="0099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376" w:rsidRPr="00F462AC" w:rsidRDefault="00997D9D" w:rsidP="00921376">
      <w:pPr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результатов, представленных в таблице, позволяет увидеть, что доля обучающихся успешно прошедших государственную итоговую аттестацию, составила </w:t>
      </w:r>
      <w:r w:rsidR="00921376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ОГЭ - 90,1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 </w:t>
      </w:r>
      <w:r w:rsidR="00921376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proofErr w:type="gramEnd"/>
      <w:r w:rsidR="00921376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 –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376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38,5%, а </w:t>
      </w:r>
      <w:r w:rsidR="00921376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Г</w:t>
      </w:r>
      <w:r w:rsidR="00921376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1376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</w:t>
      </w:r>
      <w:r w:rsidR="00921376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- 100</w:t>
      </w:r>
      <w:r w:rsidR="00921376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%,  качество Г</w:t>
      </w:r>
      <w:r w:rsidR="00921376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1376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– </w:t>
      </w:r>
      <w:r w:rsidR="00921376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921376"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 </w:t>
      </w:r>
    </w:p>
    <w:p w:rsidR="00997D9D" w:rsidRPr="00F462AC" w:rsidRDefault="00997D9D" w:rsidP="00997D9D">
      <w:pPr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D9D" w:rsidRPr="00F462AC" w:rsidRDefault="00997D9D" w:rsidP="00997D9D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учебных предметов обучающимися 9-х классов</w:t>
      </w:r>
    </w:p>
    <w:p w:rsidR="00997D9D" w:rsidRPr="00F462AC" w:rsidRDefault="00997D9D" w:rsidP="00997D9D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D9D" w:rsidRPr="00F462AC" w:rsidRDefault="00997D9D" w:rsidP="00997D9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продемонстрировали 100% успеваемость знаний по биологии, физике, истории, химии. По географии отсутствуют обучающиеся, выполнившие работу на «4» и «5». По всем предметам минимальный порог был преодолен. Обучающиеся имели возможность предъявить результаты контрольной работы при поступлении в 10 класс.  </w:t>
      </w:r>
    </w:p>
    <w:p w:rsidR="00997D9D" w:rsidRPr="00F462AC" w:rsidRDefault="00997D9D" w:rsidP="00997D9D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2021 -2022 учебном году 1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 получил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аттестат с отличием, все   успешно подтвердили  свои результаты на ГИА.</w:t>
      </w:r>
    </w:p>
    <w:p w:rsidR="00997D9D" w:rsidRPr="00F462AC" w:rsidRDefault="00997D9D" w:rsidP="00997D9D">
      <w:p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6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ВЫВОД:</w:t>
      </w:r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462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Все вышеуказанное позволяет сделать </w:t>
      </w:r>
      <w:proofErr w:type="gramStart"/>
      <w:r w:rsidRPr="00F462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вывод,  что</w:t>
      </w:r>
      <w:proofErr w:type="gramEnd"/>
      <w:r w:rsidRPr="00F462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для  «</w:t>
      </w:r>
      <w:proofErr w:type="spellStart"/>
      <w:r w:rsidRPr="00F462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пандемийного</w:t>
      </w:r>
      <w:proofErr w:type="spellEnd"/>
      <w:r w:rsidRPr="00F462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» года полученные результаты можно считать достаточно стабильными. Выпускниками были продемонстрированы примерно те же цифры, что были в прошлом году. С учетом введения дистанционного обучения и других факторов этот результат можно оценивать положительно. </w:t>
      </w:r>
    </w:p>
    <w:p w:rsidR="00997D9D" w:rsidRPr="00F462AC" w:rsidRDefault="00997D9D" w:rsidP="00997D9D">
      <w:p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62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Наряду с этим </w:t>
      </w:r>
      <w:proofErr w:type="gramStart"/>
      <w:r w:rsidRPr="00F462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выявлены  проблемные</w:t>
      </w:r>
      <w:proofErr w:type="gramEnd"/>
      <w:r w:rsidRPr="00F462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места:</w:t>
      </w:r>
    </w:p>
    <w:p w:rsidR="00997D9D" w:rsidRPr="00F462AC" w:rsidRDefault="00997D9D" w:rsidP="00997D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>недостаточный</w:t>
      </w:r>
      <w:proofErr w:type="gramEnd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уровень работы по индивидуализации и дифференциации обучения обучающихся;</w:t>
      </w:r>
    </w:p>
    <w:p w:rsidR="00997D9D" w:rsidRPr="00F462AC" w:rsidRDefault="00997D9D" w:rsidP="00997D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>недостаточное</w:t>
      </w:r>
      <w:proofErr w:type="gramEnd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стимулирование познавательной активности обучающихся со стороны учителей, родителей обучающихся; </w:t>
      </w:r>
    </w:p>
    <w:p w:rsidR="00997D9D" w:rsidRPr="00F462AC" w:rsidRDefault="00997D9D" w:rsidP="00997D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>низкий</w:t>
      </w:r>
      <w:proofErr w:type="gramEnd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уровень мотивации к самообразованию у группы обучающихся; </w:t>
      </w:r>
    </w:p>
    <w:p w:rsidR="00997D9D" w:rsidRPr="00F462AC" w:rsidRDefault="00997D9D" w:rsidP="00997D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>недостатки</w:t>
      </w:r>
      <w:proofErr w:type="gramEnd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организации системы текущего и промежуточного контроля по предметам;</w:t>
      </w:r>
    </w:p>
    <w:p w:rsidR="00997D9D" w:rsidRPr="00F462AC" w:rsidRDefault="00997D9D" w:rsidP="00997D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>недостаточный</w:t>
      </w:r>
      <w:proofErr w:type="gramEnd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уровень эффективности отобранных технологий, форм и приемов работы, направленных   на подготовку к итоговой аттестации;</w:t>
      </w:r>
    </w:p>
    <w:p w:rsidR="00997D9D" w:rsidRPr="00F462AC" w:rsidRDefault="00997D9D" w:rsidP="00997D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>точечные</w:t>
      </w:r>
      <w:proofErr w:type="gramEnd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«пробелы» в профессиональной подготовке педагогов-предметников.</w:t>
      </w:r>
    </w:p>
    <w:p w:rsidR="00997D9D" w:rsidRPr="00F462AC" w:rsidRDefault="00997D9D" w:rsidP="00997D9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6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Рекомендации на следующий учебный год:</w:t>
      </w:r>
    </w:p>
    <w:p w:rsidR="00997D9D" w:rsidRPr="00F462AC" w:rsidRDefault="00997D9D" w:rsidP="00997D9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выявленных проблем необходимо:</w:t>
      </w:r>
    </w:p>
    <w:p w:rsidR="00997D9D" w:rsidRPr="00F462AC" w:rsidRDefault="00997D9D" w:rsidP="00997D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трехкомпонентный подход (система, процесс, результат) к оценке качества образования посредством педагогического самоанализа, проведения педагогических советов, семинаров, круглых столов с анализом результатов ЕГЭ; </w:t>
      </w:r>
    </w:p>
    <w:p w:rsidR="00997D9D" w:rsidRPr="00F462AC" w:rsidRDefault="00997D9D" w:rsidP="00997D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обсуждения</w:t>
      </w:r>
      <w:proofErr w:type="gramEnd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педагогической целесообразности: способов оценивания, взаимозависимости компонентов предъявления и оценивания, возможности </w:t>
      </w:r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оценивания собственных достижений, соотнесение оценки внешних экспертов - с собственными оценками. </w:t>
      </w:r>
    </w:p>
    <w:p w:rsidR="00997D9D" w:rsidRPr="00F462AC" w:rsidRDefault="00997D9D" w:rsidP="00997D9D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Считаем, что вопрос качественной подготовки обучающихся гимназии к государственной итоговой аттестации продолжает быть приоритетной задачей для нашей образовательной организации, поскольку это один из важных показателей деятельности гимназии, влияющий на ее конкурентоспособность.  </w:t>
      </w:r>
    </w:p>
    <w:p w:rsidR="00997D9D" w:rsidRPr="00F462AC" w:rsidRDefault="00997D9D" w:rsidP="00997D9D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D79" w:rsidRPr="00F462AC" w:rsidRDefault="002D5D79" w:rsidP="002D5D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прохождения ГИА выпускников</w:t>
      </w:r>
      <w:r w:rsidRPr="00F46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  <w:r w:rsidRPr="00F46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</w:p>
    <w:p w:rsidR="002D5D79" w:rsidRPr="00F462AC" w:rsidRDefault="002D5D79" w:rsidP="002D5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>Согласно Закону Российской Федерации «Об образовании» освоение общеобразовательных программ основного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Государственная итоговая аттестация выпускников 2021 -2022 учебного года проведена на основании нормативных документов федерального, регионального, муниципального и школьного уровней. Все нормативно-распорядительные документы рассматривались на совещаниях различного уровня.</w:t>
      </w:r>
    </w:p>
    <w:p w:rsidR="002D5D79" w:rsidRPr="00F462AC" w:rsidRDefault="002D5D79" w:rsidP="002D5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 xml:space="preserve">      В течение учебного года проводились консультации для выпускников 11 класса. Проводились индивидуальные и групповые </w:t>
      </w:r>
      <w:proofErr w:type="gramStart"/>
      <w:r w:rsidRPr="00F462AC">
        <w:rPr>
          <w:rFonts w:ascii="Times New Roman" w:hAnsi="Times New Roman" w:cs="Times New Roman"/>
          <w:sz w:val="24"/>
          <w:szCs w:val="24"/>
        </w:rPr>
        <w:t>занятия  по</w:t>
      </w:r>
      <w:proofErr w:type="gramEnd"/>
      <w:r w:rsidRPr="00F462AC">
        <w:rPr>
          <w:rFonts w:ascii="Times New Roman" w:hAnsi="Times New Roman" w:cs="Times New Roman"/>
          <w:sz w:val="24"/>
          <w:szCs w:val="24"/>
        </w:rPr>
        <w:t xml:space="preserve"> математике, по русскому языку с целью повышения качества знаний и подготовки к ЕГЭ. В течение года проводились тренировочные работы по математике и русскому языку в форме ЕГЭ с использованием сайта ФИПИ, Решу ЕГЭ, </w:t>
      </w:r>
      <w:proofErr w:type="spellStart"/>
      <w:r w:rsidRPr="00F462AC">
        <w:rPr>
          <w:rFonts w:ascii="Times New Roman" w:hAnsi="Times New Roman" w:cs="Times New Roman"/>
          <w:sz w:val="24"/>
          <w:szCs w:val="24"/>
        </w:rPr>
        <w:t>Незнайка.про</w:t>
      </w:r>
      <w:proofErr w:type="spellEnd"/>
      <w:r w:rsidRPr="00F462AC">
        <w:rPr>
          <w:rFonts w:ascii="Times New Roman" w:hAnsi="Times New Roman" w:cs="Times New Roman"/>
          <w:sz w:val="24"/>
          <w:szCs w:val="24"/>
        </w:rPr>
        <w:t>.</w:t>
      </w:r>
    </w:p>
    <w:p w:rsidR="002D5D79" w:rsidRPr="00F462AC" w:rsidRDefault="002D5D79" w:rsidP="002D5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 xml:space="preserve">      В 11 классе проведены административные классные и родительские собрания по вопросам итоговой аттестации. Все родители ознакомлены с условиями выдачи аттестатов. Подготовлена база данных выпускников. По мере выхода федеральных, региональных и муниципальных нормативно-распорядительных документов администрация МАОУ «Могойтуйская СОШ №1 </w:t>
      </w:r>
      <w:proofErr w:type="spellStart"/>
      <w:r w:rsidRPr="00F462AC">
        <w:rPr>
          <w:rFonts w:ascii="Times New Roman" w:hAnsi="Times New Roman" w:cs="Times New Roman"/>
          <w:sz w:val="24"/>
          <w:szCs w:val="24"/>
        </w:rPr>
        <w:t>им.В.Р.Гласко</w:t>
      </w:r>
      <w:proofErr w:type="spellEnd"/>
      <w:r w:rsidRPr="00F462AC">
        <w:rPr>
          <w:rFonts w:ascii="Times New Roman" w:hAnsi="Times New Roman" w:cs="Times New Roman"/>
          <w:sz w:val="24"/>
          <w:szCs w:val="24"/>
        </w:rPr>
        <w:t>» оперативно проводила ознакомительную работу среди всех участников ГИА. Материалы рассматривались на педагогических, родительских и классных собраниях, размещались на школьном сайте, стендах школы, регулярно комментировались на родительских и классных собраниях.</w:t>
      </w:r>
    </w:p>
    <w:p w:rsidR="002D5D79" w:rsidRPr="00F462AC" w:rsidRDefault="002D5D79" w:rsidP="002D5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 xml:space="preserve">     Для администрации и педагогов школы итоги ЕГЭ становятся важным аналитическим источником информации об уровне общеобразовательной подготовки выпускников. Использование сведений о результатах ЕГЭ дает основания для принятия управленческих решений администрацией МАОУ «Могойтуйская СОШ №1 </w:t>
      </w:r>
      <w:proofErr w:type="spellStart"/>
      <w:r w:rsidRPr="00F462AC">
        <w:rPr>
          <w:rFonts w:ascii="Times New Roman" w:hAnsi="Times New Roman" w:cs="Times New Roman"/>
          <w:sz w:val="24"/>
          <w:szCs w:val="24"/>
        </w:rPr>
        <w:t>им.В.Р.Гласко</w:t>
      </w:r>
      <w:proofErr w:type="spellEnd"/>
      <w:r w:rsidRPr="00F462AC">
        <w:rPr>
          <w:rFonts w:ascii="Times New Roman" w:hAnsi="Times New Roman" w:cs="Times New Roman"/>
          <w:sz w:val="24"/>
          <w:szCs w:val="24"/>
        </w:rPr>
        <w:t xml:space="preserve">» по совершенствованию системы контроля качества образования и подготовки выпускников к </w:t>
      </w:r>
      <w:proofErr w:type="gramStart"/>
      <w:r w:rsidRPr="00F462AC">
        <w:rPr>
          <w:rFonts w:ascii="Times New Roman" w:hAnsi="Times New Roman" w:cs="Times New Roman"/>
          <w:sz w:val="24"/>
          <w:szCs w:val="24"/>
        </w:rPr>
        <w:t>сдаче  ГИА</w:t>
      </w:r>
      <w:proofErr w:type="gramEnd"/>
      <w:r w:rsidRPr="00F462AC">
        <w:rPr>
          <w:rFonts w:ascii="Times New Roman" w:hAnsi="Times New Roman" w:cs="Times New Roman"/>
          <w:sz w:val="24"/>
          <w:szCs w:val="24"/>
        </w:rPr>
        <w:t>.</w:t>
      </w:r>
    </w:p>
    <w:p w:rsidR="002D5D79" w:rsidRPr="00F462AC" w:rsidRDefault="002D5D79" w:rsidP="002D5D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 xml:space="preserve">Целью разработки данной аналитической справки является содержательный анализ результатов ЕГЭ, полученных выпускниками МАОУ «Могойтуйская СОШ №1 </w:t>
      </w:r>
      <w:proofErr w:type="spellStart"/>
      <w:r w:rsidRPr="00F462AC">
        <w:rPr>
          <w:rFonts w:ascii="Times New Roman" w:hAnsi="Times New Roman" w:cs="Times New Roman"/>
          <w:sz w:val="24"/>
          <w:szCs w:val="24"/>
        </w:rPr>
        <w:t>им.В.Р.Гласко</w:t>
      </w:r>
      <w:proofErr w:type="spellEnd"/>
      <w:proofErr w:type="gramStart"/>
      <w:r w:rsidRPr="00F462AC">
        <w:rPr>
          <w:rFonts w:ascii="Times New Roman" w:hAnsi="Times New Roman" w:cs="Times New Roman"/>
          <w:sz w:val="24"/>
          <w:szCs w:val="24"/>
        </w:rPr>
        <w:t>»  в</w:t>
      </w:r>
      <w:proofErr w:type="gramEnd"/>
      <w:r w:rsidRPr="00F462AC">
        <w:rPr>
          <w:rFonts w:ascii="Times New Roman" w:hAnsi="Times New Roman" w:cs="Times New Roman"/>
          <w:sz w:val="24"/>
          <w:szCs w:val="24"/>
        </w:rPr>
        <w:t xml:space="preserve"> 2022 году.</w:t>
      </w:r>
    </w:p>
    <w:p w:rsidR="002D5D79" w:rsidRPr="00F462AC" w:rsidRDefault="002D5D79" w:rsidP="002D5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D79" w:rsidRPr="00F462AC" w:rsidRDefault="002D5D79" w:rsidP="002D5D79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62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государственной итоговой аттестации 11 класс</w:t>
      </w:r>
    </w:p>
    <w:p w:rsidR="002D5D79" w:rsidRPr="00F462AC" w:rsidRDefault="002D5D79" w:rsidP="002D5D7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ГИА за курс средней общеобразовательной школы принимал участие 25 </w:t>
      </w:r>
      <w:proofErr w:type="gramStart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выпускников  11</w:t>
      </w:r>
      <w:proofErr w:type="gramEnd"/>
      <w:r w:rsidRPr="00F46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класса. Получили аттестаты о среднем общем образовании все 25 выпускников.</w:t>
      </w:r>
    </w:p>
    <w:tbl>
      <w:tblPr>
        <w:tblW w:w="9225" w:type="dxa"/>
        <w:tblInd w:w="60" w:type="dxa"/>
        <w:tblLook w:val="04A0" w:firstRow="1" w:lastRow="0" w:firstColumn="1" w:lastColumn="0" w:noHBand="0" w:noVBand="1"/>
      </w:tblPr>
      <w:tblGrid>
        <w:gridCol w:w="580"/>
        <w:gridCol w:w="2240"/>
        <w:gridCol w:w="953"/>
        <w:gridCol w:w="1320"/>
        <w:gridCol w:w="586"/>
        <w:gridCol w:w="591"/>
        <w:gridCol w:w="576"/>
        <w:gridCol w:w="576"/>
        <w:gridCol w:w="871"/>
        <w:gridCol w:w="932"/>
      </w:tblGrid>
      <w:tr w:rsidR="00F462AC" w:rsidRPr="00F462AC" w:rsidTr="002D5D79">
        <w:trPr>
          <w:trHeight w:val="315"/>
        </w:trPr>
        <w:tc>
          <w:tcPr>
            <w:tcW w:w="7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 xml:space="preserve">Статистика результатов ЕГЭ 11 класса </w:t>
            </w:r>
            <w:r w:rsidR="005A2A3A"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в оценках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2AC" w:rsidRPr="00F462AC" w:rsidTr="002D5D79">
        <w:trPr>
          <w:trHeight w:val="133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предмет</w:t>
            </w:r>
            <w:proofErr w:type="gramEnd"/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писали</w:t>
            </w:r>
            <w:proofErr w:type="gramEnd"/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% успев-</w:t>
            </w:r>
            <w:proofErr w:type="spellStart"/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ти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</w:tr>
      <w:tr w:rsidR="00F462AC" w:rsidRPr="00F462AC" w:rsidTr="002D5D7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2D5D79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русский</w:t>
            </w:r>
            <w:proofErr w:type="gramEnd"/>
            <w:r w:rsidRPr="002D5D79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F462AC" w:rsidRPr="00F462AC" w:rsidTr="002D5D7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2D5D79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математика</w:t>
            </w:r>
            <w:proofErr w:type="gramEnd"/>
            <w:r w:rsidRPr="002D5D79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 xml:space="preserve"> проф.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62,5</w:t>
            </w:r>
          </w:p>
        </w:tc>
      </w:tr>
      <w:tr w:rsidR="00F462AC" w:rsidRPr="00F462AC" w:rsidTr="002D5D7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2D5D79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математика</w:t>
            </w:r>
            <w:proofErr w:type="gramEnd"/>
            <w:r w:rsidRPr="002D5D79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 xml:space="preserve"> баз.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88</w:t>
            </w:r>
          </w:p>
        </w:tc>
      </w:tr>
      <w:tr w:rsidR="00F462AC" w:rsidRPr="00F462AC" w:rsidTr="002D5D7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2D5D79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информатика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462AC" w:rsidRPr="00F462AC" w:rsidTr="002D5D7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2D5D79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462AC" w:rsidRPr="00F462AC" w:rsidTr="002D5D7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2D5D79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химия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F462AC" w:rsidRPr="00F462AC" w:rsidTr="002D5D7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2D5D79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биология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</w:tr>
      <w:tr w:rsidR="00F462AC" w:rsidRPr="00F462AC" w:rsidTr="002D5D7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2D5D79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F462AC" w:rsidRPr="00F462AC" w:rsidTr="002D5D7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2D5D79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обществознание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462AC" w:rsidRPr="00F462AC" w:rsidTr="002D5D7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по</w:t>
            </w:r>
            <w:proofErr w:type="gramEnd"/>
            <w:r w:rsidRPr="002D5D79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 xml:space="preserve"> школе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79" w:rsidRPr="002D5D79" w:rsidRDefault="002D5D79" w:rsidP="002D5D79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D5D79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33</w:t>
            </w:r>
          </w:p>
        </w:tc>
      </w:tr>
    </w:tbl>
    <w:p w:rsidR="002D5D79" w:rsidRPr="00F462AC" w:rsidRDefault="002D5D79" w:rsidP="002D5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51" w:type="dxa"/>
        <w:tblInd w:w="-709" w:type="dxa"/>
        <w:tblLook w:val="04A0" w:firstRow="1" w:lastRow="0" w:firstColumn="1" w:lastColumn="0" w:noHBand="0" w:noVBand="1"/>
      </w:tblPr>
      <w:tblGrid>
        <w:gridCol w:w="445"/>
        <w:gridCol w:w="2179"/>
        <w:gridCol w:w="800"/>
        <w:gridCol w:w="935"/>
        <w:gridCol w:w="816"/>
        <w:gridCol w:w="842"/>
        <w:gridCol w:w="918"/>
        <w:gridCol w:w="918"/>
        <w:gridCol w:w="918"/>
        <w:gridCol w:w="918"/>
        <w:gridCol w:w="1162"/>
      </w:tblGrid>
      <w:tr w:rsidR="00F462AC" w:rsidRPr="005A2A3A" w:rsidTr="005A2A3A">
        <w:trPr>
          <w:trHeight w:val="315"/>
        </w:trPr>
        <w:tc>
          <w:tcPr>
            <w:tcW w:w="7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Статистика результатов ЕГЭ 11 класса</w:t>
            </w:r>
            <w:r w:rsidRPr="00F462AC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 xml:space="preserve"> в баллах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62AC" w:rsidRPr="00F462AC" w:rsidTr="005A2A3A">
        <w:trPr>
          <w:cantSplit/>
          <w:trHeight w:val="130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предмет</w:t>
            </w:r>
            <w:proofErr w:type="gramEnd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ind w:left="113" w:right="113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ind w:left="113" w:right="113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писали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ind w:left="113" w:right="113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23 балла и менее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ind w:left="113" w:right="113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24 балла и более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ind w:left="113" w:right="113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36 баллов и более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ind w:left="113" w:right="113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55 баллов и более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ind w:left="113" w:right="113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70 баллов и более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ind w:left="113" w:right="113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90 баллов и более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ind w:left="113" w:right="113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proofErr w:type="gramStart"/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средний</w:t>
            </w:r>
            <w:proofErr w:type="gramEnd"/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 xml:space="preserve"> тестовый балл</w:t>
            </w:r>
          </w:p>
        </w:tc>
      </w:tr>
      <w:tr w:rsidR="00F462AC" w:rsidRPr="00F462AC" w:rsidTr="005A2A3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5A2A3A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русский</w:t>
            </w:r>
            <w:proofErr w:type="gramEnd"/>
            <w:r w:rsidRPr="005A2A3A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F462AC" w:rsidRPr="00F462AC" w:rsidTr="005A2A3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5A2A3A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математика</w:t>
            </w:r>
            <w:proofErr w:type="gramEnd"/>
            <w:r w:rsidRPr="005A2A3A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 xml:space="preserve"> проф.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F462AC" w:rsidRPr="00F462AC" w:rsidTr="005A2A3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5A2A3A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математика</w:t>
            </w:r>
            <w:proofErr w:type="gramEnd"/>
            <w:r w:rsidRPr="005A2A3A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 xml:space="preserve"> баз.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462AC" w:rsidRPr="00F462AC" w:rsidTr="005A2A3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5A2A3A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информатика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462AC" w:rsidRPr="00F462AC" w:rsidTr="005A2A3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5A2A3A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F462AC" w:rsidRPr="00F462AC" w:rsidTr="005A2A3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5A2A3A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химия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F462AC" w:rsidRPr="00F462AC" w:rsidTr="005A2A3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5A2A3A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биология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F462AC" w:rsidRPr="00F462AC" w:rsidTr="005A2A3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5A2A3A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F462AC" w:rsidRPr="00F462AC" w:rsidTr="005A2A3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5A2A3A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обществознание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F462AC" w:rsidRPr="00F462AC" w:rsidTr="005A2A3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</w:pPr>
            <w:proofErr w:type="gramStart"/>
            <w:r w:rsidRPr="005A2A3A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5A2A3A">
              <w:rPr>
                <w:rFonts w:ascii="&quot;Times New Roman&quot;" w:eastAsia="Times New Roman" w:hAnsi="&quot;Times New Roman&quot;" w:cs="Arial"/>
                <w:bCs/>
                <w:sz w:val="24"/>
                <w:szCs w:val="24"/>
                <w:lang w:eastAsia="ru-RU"/>
              </w:rPr>
              <w:t xml:space="preserve"> школе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u w:val="single"/>
                <w:lang w:eastAsia="ru-RU"/>
              </w:rPr>
              <w:t>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A3A" w:rsidRPr="005A2A3A" w:rsidRDefault="005A2A3A" w:rsidP="005A2A3A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</w:pPr>
            <w:r w:rsidRPr="005A2A3A">
              <w:rPr>
                <w:rFonts w:ascii="&quot;Times New Roman&quot;" w:eastAsia="Times New Roman" w:hAnsi="&quot;Times New Roman&quot;" w:cs="Arial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</w:tbl>
    <w:p w:rsidR="002D5D79" w:rsidRPr="00F462AC" w:rsidRDefault="002D5D79" w:rsidP="002D5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 xml:space="preserve">Одним из главных факторов, влияющих на выбор выпускниками предметов, является перечень предметов, определяемых учреждениями высшего и среднего специального профессионального образования в качестве вступительных испытаний. </w:t>
      </w:r>
    </w:p>
    <w:p w:rsidR="002D5D79" w:rsidRPr="00F462AC" w:rsidRDefault="002D5D79" w:rsidP="002D5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>Наблюдается по сравнению с прошлым учебным годом положительная динамика роста среднего балла по профильной математике, по русскому языку, по обществознанию.</w:t>
      </w:r>
    </w:p>
    <w:p w:rsidR="002D5D79" w:rsidRPr="00F462AC" w:rsidRDefault="002D5D79" w:rsidP="002D5D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AC">
        <w:rPr>
          <w:rFonts w:ascii="Times New Roman" w:hAnsi="Times New Roman" w:cs="Times New Roman"/>
          <w:sz w:val="24"/>
          <w:szCs w:val="24"/>
        </w:rPr>
        <w:t>Для реализации выявленных проблем будет продолжено формирование трехкомпонентного подхода (система, процесс, результат) к оценке качества образования</w:t>
      </w:r>
    </w:p>
    <w:p w:rsidR="00A55532" w:rsidRPr="00F462AC" w:rsidRDefault="002D5D79" w:rsidP="002D5D79">
      <w:pPr>
        <w:pStyle w:val="aa"/>
        <w:shd w:val="clear" w:color="auto" w:fill="FFFFFF"/>
        <w:spacing w:after="0" w:line="240" w:lineRule="auto"/>
      </w:pPr>
      <w:proofErr w:type="gramStart"/>
      <w:r w:rsidRPr="00F462AC">
        <w:t>посредством</w:t>
      </w:r>
      <w:proofErr w:type="gramEnd"/>
      <w:r w:rsidRPr="00F462AC">
        <w:t>:</w:t>
      </w:r>
    </w:p>
    <w:p w:rsidR="002D5D79" w:rsidRPr="00F462AC" w:rsidRDefault="002D5D79" w:rsidP="00A55532">
      <w:pPr>
        <w:pStyle w:val="aa"/>
        <w:numPr>
          <w:ilvl w:val="0"/>
          <w:numId w:val="17"/>
        </w:numPr>
        <w:shd w:val="clear" w:color="auto" w:fill="FFFFFF"/>
        <w:spacing w:after="0" w:line="240" w:lineRule="auto"/>
      </w:pPr>
      <w:proofErr w:type="gramStart"/>
      <w:r w:rsidRPr="00F462AC">
        <w:t>продолжения</w:t>
      </w:r>
      <w:proofErr w:type="gramEnd"/>
      <w:r w:rsidRPr="00F462AC">
        <w:t xml:space="preserve"> работы через проведение педсоветов, семинаров, анализа результатов ЕГЭ; </w:t>
      </w:r>
    </w:p>
    <w:p w:rsidR="002D5D79" w:rsidRPr="00F462AC" w:rsidRDefault="002D5D79" w:rsidP="00A55532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  <w:proofErr w:type="gramStart"/>
      <w:r w:rsidRPr="00F462AC">
        <w:t>обсуждения</w:t>
      </w:r>
      <w:proofErr w:type="gramEnd"/>
      <w:r w:rsidRPr="00F462AC">
        <w:t xml:space="preserve"> педагогической целесообразности: способов оценивания, взаимозависимости компонентов предъявления и оценивания, возможности оценивания собственных достижений, соотнесение оценки внешних экспертов - с собственными оценками.</w:t>
      </w:r>
      <w:r w:rsidRPr="00F462AC">
        <w:rPr>
          <w:rFonts w:eastAsia="Times New Roman"/>
          <w:b/>
          <w:bCs/>
          <w:lang w:eastAsia="ru-RU"/>
        </w:rPr>
        <w:t xml:space="preserve"> </w:t>
      </w:r>
    </w:p>
    <w:p w:rsidR="002D5D79" w:rsidRPr="00F462AC" w:rsidRDefault="002D5D79" w:rsidP="002D5D79">
      <w:pPr>
        <w:pStyle w:val="aa"/>
        <w:shd w:val="clear" w:color="auto" w:fill="FFFFFF"/>
        <w:spacing w:after="0" w:line="240" w:lineRule="auto"/>
        <w:jc w:val="both"/>
        <w:rPr>
          <w:rFonts w:eastAsia="Times New Roman"/>
          <w:bCs/>
          <w:u w:val="single"/>
          <w:lang w:eastAsia="ru-RU"/>
        </w:rPr>
      </w:pPr>
      <w:r w:rsidRPr="00F462AC">
        <w:rPr>
          <w:rFonts w:eastAsia="Times New Roman"/>
          <w:bCs/>
          <w:u w:val="single"/>
          <w:lang w:eastAsia="ru-RU"/>
        </w:rPr>
        <w:t xml:space="preserve">Рекомендации педагогическому коллективу для достижения </w:t>
      </w:r>
      <w:proofErr w:type="gramStart"/>
      <w:r w:rsidRPr="00F462AC">
        <w:rPr>
          <w:rFonts w:eastAsia="Times New Roman"/>
          <w:bCs/>
          <w:u w:val="single"/>
          <w:lang w:eastAsia="ru-RU"/>
        </w:rPr>
        <w:t>лучших  результатов</w:t>
      </w:r>
      <w:proofErr w:type="gramEnd"/>
      <w:r w:rsidRPr="00F462AC">
        <w:rPr>
          <w:rFonts w:eastAsia="Times New Roman"/>
          <w:bCs/>
          <w:u w:val="single"/>
          <w:lang w:eastAsia="ru-RU"/>
        </w:rPr>
        <w:t xml:space="preserve"> государственной итоговой аттестации:</w:t>
      </w:r>
    </w:p>
    <w:p w:rsidR="002D5D79" w:rsidRPr="00F462AC" w:rsidRDefault="002D5D79" w:rsidP="00A55532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F462AC">
        <w:rPr>
          <w:rFonts w:eastAsia="Times New Roman"/>
          <w:lang w:eastAsia="ru-RU"/>
        </w:rPr>
        <w:t>провести</w:t>
      </w:r>
      <w:proofErr w:type="gramEnd"/>
      <w:r w:rsidRPr="00F462AC">
        <w:rPr>
          <w:rFonts w:eastAsia="Times New Roman"/>
          <w:lang w:eastAsia="ru-RU"/>
        </w:rPr>
        <w:t xml:space="preserve"> детальный анализ ошибок, допущенных учащимися на экзамене (обязательные экзамены, экзамены по выбору);</w:t>
      </w:r>
    </w:p>
    <w:p w:rsidR="002D5D79" w:rsidRPr="00F462AC" w:rsidRDefault="002D5D79" w:rsidP="00A55532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F462AC">
        <w:rPr>
          <w:rFonts w:eastAsia="Times New Roman"/>
          <w:lang w:eastAsia="ru-RU"/>
        </w:rPr>
        <w:t>разработать</w:t>
      </w:r>
      <w:proofErr w:type="gramEnd"/>
      <w:r w:rsidRPr="00F462AC">
        <w:rPr>
          <w:rFonts w:eastAsia="Times New Roman"/>
          <w:lang w:eastAsia="ru-RU"/>
        </w:rPr>
        <w:t xml:space="preserve">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2D5D79" w:rsidRPr="00F462AC" w:rsidRDefault="002D5D79" w:rsidP="00A5553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продумать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индивидуальную работу с учащимися как на уроке, так и во внеурочное время, направленную на формирование устойчивых компетенций в     предмете;</w:t>
      </w:r>
    </w:p>
    <w:p w:rsidR="002D5D79" w:rsidRPr="00F462AC" w:rsidRDefault="002D5D79" w:rsidP="00A5553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материалов ГИА в 2023 году;</w:t>
      </w:r>
    </w:p>
    <w:p w:rsidR="002D5D79" w:rsidRPr="00F462AC" w:rsidRDefault="002D5D79" w:rsidP="00A5553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содержательного анализа и дальнейшего использования результатов государственной итоговой аттестации учителям – предметникам необходимо изучить 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аналитические материалы выполнения заданий по контрольно- измерительным материалам 2022 -2023 учебного года;</w:t>
      </w:r>
    </w:p>
    <w:p w:rsidR="002D5D79" w:rsidRPr="00F462AC" w:rsidRDefault="002D5D79" w:rsidP="00A5553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предметных методических объединениях результаты государственной итоговой аттестации выпускников 11 класса по итогам года; </w:t>
      </w:r>
    </w:p>
    <w:p w:rsidR="002D5D79" w:rsidRPr="00F462AC" w:rsidRDefault="002D5D79" w:rsidP="00A5553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года, с выявлением типичных ошибок и успехов; </w:t>
      </w:r>
    </w:p>
    <w:p w:rsidR="002D5D79" w:rsidRPr="00F462AC" w:rsidRDefault="002D5D79" w:rsidP="00A55532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повышения качества и обеспечить его выполнение в течение года. </w:t>
      </w:r>
    </w:p>
    <w:p w:rsidR="002D5D79" w:rsidRPr="00F462AC" w:rsidRDefault="002D5D79" w:rsidP="00A55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выпускных классов разработать план работы с учащимися, ориентированный не 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  на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результат по классу(школе), сколько на работу с разными категориями учащихся сильные (одаренные, средние, слабые(группа риска). Данный подход позволит повысить и средний балл, и увеличить количество учащихся с высокими баллами.</w:t>
      </w:r>
    </w:p>
    <w:p w:rsidR="002D5D79" w:rsidRPr="00F462AC" w:rsidRDefault="002D5D79" w:rsidP="00A555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 и учителям-предметникам проводить целенаправленную и планомерную информационно - разъяснительную работу с учащимися и их родителями по выбору ЕГЭ учащимися среднего и слабого уровней.</w:t>
      </w:r>
    </w:p>
    <w:p w:rsidR="002D5D79" w:rsidRPr="00F462AC" w:rsidRDefault="002D5D79" w:rsidP="002D5D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2022-2023 учебный год</w:t>
      </w:r>
    </w:p>
    <w:p w:rsidR="002D5D79" w:rsidRPr="00F462AC" w:rsidRDefault="002D5D79" w:rsidP="002D5D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психолого-педагогических условий, необходимых для повышения полученных результатов ГИА в 2022-2023 году (тесное сотрудничество с родителями, организация и проведение дополнительных занятий по подготовке к ЕГЭ, наставничество).</w:t>
      </w:r>
    </w:p>
    <w:p w:rsidR="002D5D79" w:rsidRPr="00F462AC" w:rsidRDefault="002D5D79" w:rsidP="002D5D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тренировочных работ в форме ЕГЭ по предметам.</w:t>
      </w:r>
    </w:p>
    <w:p w:rsidR="002D5D79" w:rsidRPr="00F462AC" w:rsidRDefault="002D5D79" w:rsidP="002D5D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классно–обобщающего контроля выпускных классов с целью выявления сформированности ЗУН выпускников и оказание коррекции в знаниях учащихся, нуждающихся в педагогической поддержке.</w:t>
      </w:r>
      <w:r w:rsidRPr="00F462AC">
        <w:rPr>
          <w:rFonts w:ascii="Times New Roman" w:hAnsi="Times New Roman" w:cs="Times New Roman"/>
          <w:sz w:val="24"/>
          <w:szCs w:val="24"/>
        </w:rPr>
        <w:t xml:space="preserve"> 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рекомендации и памятки для обучающихся с целью устранения пробелов в знаниях.</w:t>
      </w:r>
    </w:p>
    <w:p w:rsidR="002D5D79" w:rsidRPr="00F462AC" w:rsidRDefault="002D5D79" w:rsidP="002D5D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системы информационно-разъяснительной работы с выпускниками и их родителями с использованием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отработанных  форм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уведомления, беседы, собрания и др.</w:t>
      </w:r>
    </w:p>
    <w:p w:rsidR="002D5D79" w:rsidRPr="00F462AC" w:rsidRDefault="002D5D79" w:rsidP="002D5D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увеличения количества выпускников, оканчивающих ГИА со стабильно высокими баллами.</w:t>
      </w:r>
    </w:p>
    <w:p w:rsidR="002D5D79" w:rsidRPr="00F462AC" w:rsidRDefault="002D5D79" w:rsidP="002D5D7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</w:t>
      </w: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формирования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выпускников  мотивации успеха на экзамене (ориентация не на достижение минимального порога успешности, а на получение средних и высоких баллов) </w:t>
      </w:r>
    </w:p>
    <w:p w:rsidR="002D5D79" w:rsidRPr="00F462AC" w:rsidRDefault="002D5D79" w:rsidP="002D5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56E" w:rsidRPr="00F462AC" w:rsidRDefault="00BA256E" w:rsidP="00BA25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и планы развития</w:t>
      </w:r>
    </w:p>
    <w:p w:rsidR="00A55532" w:rsidRPr="00F462AC" w:rsidRDefault="00BA256E" w:rsidP="00A5553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Проводимая коллективом 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МАОУ «Могойтуйская СОШ №1 имени В.Р.Гласко»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работа обеспечивает заметную положительную динамику качества предоставляемых школой образовательных услуг, эффективное решение задач, поставленных перед современной школой. </w:t>
      </w: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За  20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21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-2022 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годы удалось решить ряд проблем, а именно:</w:t>
      </w:r>
    </w:p>
    <w:p w:rsidR="00BA256E" w:rsidRPr="00F462AC" w:rsidRDefault="00BA256E" w:rsidP="00A55532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удалось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добиться 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100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% обеспечения учебниками обучающихся школы;</w:t>
      </w:r>
    </w:p>
    <w:p w:rsidR="00BA256E" w:rsidRPr="00F462AC" w:rsidRDefault="00BA256E" w:rsidP="00A55532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значительно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расширена и усовершенствована общая информационно-технологическая и материально-техническая база школы;</w:t>
      </w:r>
    </w:p>
    <w:p w:rsidR="00BA256E" w:rsidRPr="00F462AC" w:rsidRDefault="00BA256E" w:rsidP="00A55532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ощутимо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повысился уровень информационно-технологической креативности педагогов;</w:t>
      </w:r>
    </w:p>
    <w:p w:rsidR="00BA256E" w:rsidRPr="00F462AC" w:rsidRDefault="00BA256E" w:rsidP="00A55532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лучшую сторону изменилось качество и доля ИКТ в образовательном процессе;</w:t>
      </w:r>
    </w:p>
    <w:p w:rsidR="00BA256E" w:rsidRPr="00F462AC" w:rsidRDefault="00BA256E" w:rsidP="00A55532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значительно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возросло качество работы по выявлению и развитию детской одарённости;</w:t>
      </w:r>
    </w:p>
    <w:p w:rsidR="00BA256E" w:rsidRPr="00F462AC" w:rsidRDefault="00BA256E" w:rsidP="00A55532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создано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ученическое научно-исследовательское общество, активизирована поисковая, научно-исследовательская деятельность обучающихся;</w:t>
      </w:r>
    </w:p>
    <w:p w:rsidR="00BA256E" w:rsidRPr="00F462AC" w:rsidRDefault="00BA256E" w:rsidP="00A55532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положительная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тенденция наметилась в плане работы по профилактике правонарушений среди обучающихся.</w:t>
      </w:r>
    </w:p>
    <w:p w:rsidR="00BA256E" w:rsidRPr="00F462AC" w:rsidRDefault="00BA256E" w:rsidP="00BA2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Таким образом, по итогам 20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21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-20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22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учебного года можно констатировать следующее:</w:t>
      </w:r>
    </w:p>
    <w:p w:rsidR="00BA256E" w:rsidRPr="00F462AC" w:rsidRDefault="00BA256E" w:rsidP="00BA256E">
      <w:pPr>
        <w:numPr>
          <w:ilvl w:val="0"/>
          <w:numId w:val="12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наблюдается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положительная динамика качества образования;</w:t>
      </w:r>
    </w:p>
    <w:p w:rsidR="00BA256E" w:rsidRPr="00F462AC" w:rsidRDefault="00BA256E" w:rsidP="00BA256E">
      <w:pPr>
        <w:numPr>
          <w:ilvl w:val="0"/>
          <w:numId w:val="12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расширился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охват обучающихся школы в различных интеллектуальных и творческих конкурсах, олимпиадах и других мероприятиях;</w:t>
      </w:r>
    </w:p>
    <w:p w:rsidR="00BA256E" w:rsidRPr="00F462AC" w:rsidRDefault="00BA256E" w:rsidP="00BA256E">
      <w:pPr>
        <w:numPr>
          <w:ilvl w:val="0"/>
          <w:numId w:val="12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выросло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количество участников и победителей интеллектуальных и творческих конкурсов, олимпиад и прочих мероприятий различного уровня;</w:t>
      </w:r>
    </w:p>
    <w:p w:rsidR="00BA256E" w:rsidRPr="00F462AC" w:rsidRDefault="00BA256E" w:rsidP="00BA256E">
      <w:pPr>
        <w:numPr>
          <w:ilvl w:val="0"/>
          <w:numId w:val="12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учебно-воспитательном процессе школы шире используются различные виды и формы творческой самореализации;</w:t>
      </w:r>
    </w:p>
    <w:p w:rsidR="00BA256E" w:rsidRPr="00F462AC" w:rsidRDefault="00BA256E" w:rsidP="00BA256E">
      <w:pPr>
        <w:numPr>
          <w:ilvl w:val="0"/>
          <w:numId w:val="12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шире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используются возможности дистанционного обучения и участия в различных конкурсах и олимпиадах;</w:t>
      </w:r>
    </w:p>
    <w:p w:rsidR="00BA256E" w:rsidRPr="00F462AC" w:rsidRDefault="00BA256E" w:rsidP="00BA256E">
      <w:pPr>
        <w:numPr>
          <w:ilvl w:val="0"/>
          <w:numId w:val="12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активизировалась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работа по выявлению и поддержке одаренных детей, начиная с  начального общего образования.</w:t>
      </w:r>
    </w:p>
    <w:p w:rsidR="00BA256E" w:rsidRPr="00F462AC" w:rsidRDefault="00BA256E" w:rsidP="00BA256E">
      <w:pPr>
        <w:spacing w:after="0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Проведённый сравнительный анализ даёт основания говорить об эффективности мер, предпринимаемых коллективом по повышению качества образования.</w:t>
      </w:r>
    </w:p>
    <w:p w:rsidR="00BA256E" w:rsidRPr="00F462AC" w:rsidRDefault="00BA256E" w:rsidP="00BA2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деятельности 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«Могойтуйская СОШ №1 имени В.Р.Гласко»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21-2022 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были сделаны выводы об удовлетворительном ходе реализации программы развития школы. </w:t>
      </w:r>
    </w:p>
    <w:p w:rsidR="00BA256E" w:rsidRPr="00F462AC" w:rsidRDefault="00BA256E" w:rsidP="00BA25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Таким образом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, первоочередными задачами на следующий 20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22 – 2023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учебный  год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остаются:</w:t>
      </w:r>
    </w:p>
    <w:p w:rsidR="00BA256E" w:rsidRPr="00F462AC" w:rsidRDefault="00BA256E" w:rsidP="00BA256E">
      <w:pPr>
        <w:numPr>
          <w:ilvl w:val="0"/>
          <w:numId w:val="13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введение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новых ФГОС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в 1 и 5 классах (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начального общего  образования;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основного общего  образования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BA256E" w:rsidRPr="00F462AC" w:rsidRDefault="00BA256E" w:rsidP="00BA256E">
      <w:pPr>
        <w:numPr>
          <w:ilvl w:val="0"/>
          <w:numId w:val="13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реализация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ФГОС  в 2-4 классах, 6-9 классах (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начального общего  образования;</w:t>
      </w: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основного общего  образования);</w:t>
      </w:r>
    </w:p>
    <w:p w:rsidR="00BA256E" w:rsidRPr="00F462AC" w:rsidRDefault="00BA256E" w:rsidP="00EE319A">
      <w:pPr>
        <w:numPr>
          <w:ilvl w:val="0"/>
          <w:numId w:val="13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совершенствование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системы организации внеурочной деятельности обучающихся начального и основного общего образования;</w:t>
      </w:r>
    </w:p>
    <w:p w:rsidR="00BA256E" w:rsidRPr="00F462AC" w:rsidRDefault="00BA256E" w:rsidP="00BA256E">
      <w:pPr>
        <w:numPr>
          <w:ilvl w:val="0"/>
          <w:numId w:val="13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увеличение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доли информационного ресурса  в образовательном пространстве школы;</w:t>
      </w:r>
    </w:p>
    <w:p w:rsidR="00797C96" w:rsidRPr="00F462AC" w:rsidRDefault="00BA256E" w:rsidP="00797C96">
      <w:pPr>
        <w:numPr>
          <w:ilvl w:val="0"/>
          <w:numId w:val="13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совершенствование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материально-технической базы школы;</w:t>
      </w:r>
    </w:p>
    <w:p w:rsidR="00797C96" w:rsidRPr="00F462AC" w:rsidRDefault="00BA256E" w:rsidP="00797C96">
      <w:pPr>
        <w:numPr>
          <w:ilvl w:val="0"/>
          <w:numId w:val="13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дальнейшее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повышение эффективности воспитательной работы школы;</w:t>
      </w:r>
    </w:p>
    <w:p w:rsidR="00797C96" w:rsidRPr="00F462AC" w:rsidRDefault="00BA256E" w:rsidP="00797C96">
      <w:pPr>
        <w:numPr>
          <w:ilvl w:val="0"/>
          <w:numId w:val="13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повышение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доли и результативности физкультурно-оздоровительного направления;</w:t>
      </w:r>
    </w:p>
    <w:p w:rsidR="00797C96" w:rsidRPr="00F462AC" w:rsidRDefault="00BA256E" w:rsidP="00797C96">
      <w:pPr>
        <w:numPr>
          <w:ilvl w:val="0"/>
          <w:numId w:val="13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дальнейшее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совершенствование системы работы с одарёнными и талантливыми детьми;</w:t>
      </w:r>
    </w:p>
    <w:p w:rsidR="00797C96" w:rsidRPr="00F462AC" w:rsidRDefault="00BA256E" w:rsidP="00797C96">
      <w:pPr>
        <w:numPr>
          <w:ilvl w:val="0"/>
          <w:numId w:val="13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совершенствование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работы органов общественно-государственного управления школой (Управляющего совета, общешкольного родительского комитета).</w:t>
      </w:r>
    </w:p>
    <w:p w:rsidR="00797C96" w:rsidRPr="00F462AC" w:rsidRDefault="00BA256E" w:rsidP="00797C96">
      <w:pPr>
        <w:numPr>
          <w:ilvl w:val="0"/>
          <w:numId w:val="13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 и</w:t>
      </w:r>
      <w:proofErr w:type="gramEnd"/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физического и духовно-нравственного здоровья обучающихся.</w:t>
      </w:r>
    </w:p>
    <w:p w:rsidR="00BA256E" w:rsidRPr="00F462AC" w:rsidRDefault="00BA256E" w:rsidP="00797C96">
      <w:pPr>
        <w:numPr>
          <w:ilvl w:val="0"/>
          <w:numId w:val="13"/>
        </w:numPr>
        <w:spacing w:after="0"/>
        <w:ind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знаний, комплексно исследуя причины слабой успеваемости отдельных обучающихся. </w:t>
      </w:r>
    </w:p>
    <w:p w:rsidR="00BA256E" w:rsidRPr="00F462AC" w:rsidRDefault="00BA256E" w:rsidP="00BA256E">
      <w:pPr>
        <w:spacing w:after="0"/>
        <w:ind w:firstLine="3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Решение обозначенных выше задач обеспечит выполнение целевых </w:t>
      </w: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установок  развития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школы, призванного стать тем структурным нововведением, которое, системно затрагивая целый ряд важных составляющих образовательных отношений,  позволит выйти на качественные изменения в содержании и структуре образовательных программ, их технологическом и ресурсном обеспечении, в организационно-правовых формах управления школой, механизмах финансово-экономического регулирования</w:t>
      </w: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BA256E" w:rsidRPr="00F462AC" w:rsidRDefault="00BA256E" w:rsidP="00BA256E">
      <w:pPr>
        <w:spacing w:after="0"/>
        <w:ind w:firstLine="3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A256E" w:rsidRPr="00F462AC" w:rsidRDefault="00BA256E" w:rsidP="00BA256E">
      <w:pPr>
        <w:spacing w:after="0"/>
        <w:ind w:firstLine="3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6721F" w:rsidRPr="00F462AC" w:rsidRDefault="00BA256E" w:rsidP="00797C96">
      <w:pPr>
        <w:spacing w:after="0"/>
        <w:ind w:firstLine="360"/>
        <w:jc w:val="both"/>
        <w:rPr>
          <w:sz w:val="24"/>
          <w:szCs w:val="24"/>
        </w:rPr>
      </w:pPr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Заместитель директора по </w:t>
      </w:r>
      <w:proofErr w:type="gramStart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УВР:   </w:t>
      </w:r>
      <w:proofErr w:type="gramEnd"/>
      <w:r w:rsidRPr="00F462A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Шимитова Т.И.</w:t>
      </w:r>
    </w:p>
    <w:sectPr w:rsidR="00A6721F" w:rsidRPr="00F462AC" w:rsidSect="007929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E5D"/>
    <w:multiLevelType w:val="hybridMultilevel"/>
    <w:tmpl w:val="810C4BAE"/>
    <w:lvl w:ilvl="0" w:tplc="E6305680">
      <w:start w:val="1"/>
      <w:numFmt w:val="bullet"/>
      <w:lvlText w:val="и"/>
      <w:lvlJc w:val="left"/>
    </w:lvl>
    <w:lvl w:ilvl="1" w:tplc="DBE68916">
      <w:numFmt w:val="decimal"/>
      <w:lvlText w:val=""/>
      <w:lvlJc w:val="left"/>
    </w:lvl>
    <w:lvl w:ilvl="2" w:tplc="8F808D1A">
      <w:numFmt w:val="decimal"/>
      <w:lvlText w:val=""/>
      <w:lvlJc w:val="left"/>
    </w:lvl>
    <w:lvl w:ilvl="3" w:tplc="986AA4A0">
      <w:numFmt w:val="decimal"/>
      <w:lvlText w:val=""/>
      <w:lvlJc w:val="left"/>
    </w:lvl>
    <w:lvl w:ilvl="4" w:tplc="FDE01712">
      <w:numFmt w:val="decimal"/>
      <w:lvlText w:val=""/>
      <w:lvlJc w:val="left"/>
    </w:lvl>
    <w:lvl w:ilvl="5" w:tplc="783ABB62">
      <w:numFmt w:val="decimal"/>
      <w:lvlText w:val=""/>
      <w:lvlJc w:val="left"/>
    </w:lvl>
    <w:lvl w:ilvl="6" w:tplc="4E34B78C">
      <w:numFmt w:val="decimal"/>
      <w:lvlText w:val=""/>
      <w:lvlJc w:val="left"/>
    </w:lvl>
    <w:lvl w:ilvl="7" w:tplc="1FEC1472">
      <w:numFmt w:val="decimal"/>
      <w:lvlText w:val=""/>
      <w:lvlJc w:val="left"/>
    </w:lvl>
    <w:lvl w:ilvl="8" w:tplc="CB3A01E4">
      <w:numFmt w:val="decimal"/>
      <w:lvlText w:val=""/>
      <w:lvlJc w:val="left"/>
    </w:lvl>
  </w:abstractNum>
  <w:abstractNum w:abstractNumId="1">
    <w:nsid w:val="05082B78"/>
    <w:multiLevelType w:val="hybridMultilevel"/>
    <w:tmpl w:val="98765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E7EFA"/>
    <w:multiLevelType w:val="hybridMultilevel"/>
    <w:tmpl w:val="22DC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B3C98"/>
    <w:multiLevelType w:val="multilevel"/>
    <w:tmpl w:val="AF5E2AC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4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631BC"/>
    <w:multiLevelType w:val="hybridMultilevel"/>
    <w:tmpl w:val="729A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67051"/>
    <w:multiLevelType w:val="multilevel"/>
    <w:tmpl w:val="6C52E0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102C18"/>
    <w:multiLevelType w:val="multilevel"/>
    <w:tmpl w:val="B53E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B1D2C"/>
    <w:multiLevelType w:val="multilevel"/>
    <w:tmpl w:val="D2384FE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800" w:firstLine="16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960" w:firstLine="37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120" w:firstLine="59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9">
    <w:nsid w:val="2F7C74EE"/>
    <w:multiLevelType w:val="hybridMultilevel"/>
    <w:tmpl w:val="4EB6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7755B"/>
    <w:multiLevelType w:val="hybridMultilevel"/>
    <w:tmpl w:val="EF92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138C7"/>
    <w:multiLevelType w:val="multilevel"/>
    <w:tmpl w:val="C9F0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4B7DA4"/>
    <w:multiLevelType w:val="multilevel"/>
    <w:tmpl w:val="80A6F872"/>
    <w:lvl w:ilvl="0">
      <w:start w:val="1"/>
      <w:numFmt w:val="bullet"/>
      <w:lvlText w:val="●"/>
      <w:lvlJc w:val="left"/>
      <w:pPr>
        <w:ind w:left="1069" w:firstLine="709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789" w:firstLine="1429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509" w:firstLine="2149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949" w:firstLine="3589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669" w:firstLine="4309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6109" w:firstLine="5749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829" w:firstLine="6469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3">
    <w:nsid w:val="4405466B"/>
    <w:multiLevelType w:val="hybridMultilevel"/>
    <w:tmpl w:val="571C4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950AA"/>
    <w:multiLevelType w:val="hybridMultilevel"/>
    <w:tmpl w:val="987696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D262C"/>
    <w:multiLevelType w:val="multilevel"/>
    <w:tmpl w:val="3FD08DC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800" w:firstLine="16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960" w:firstLine="37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120" w:firstLine="59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7">
    <w:nsid w:val="64277E0A"/>
    <w:multiLevelType w:val="hybridMultilevel"/>
    <w:tmpl w:val="239A0D4E"/>
    <w:lvl w:ilvl="0" w:tplc="ACA6F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3C39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3E33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2A8E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8287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AC22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7EA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863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86F3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15"/>
  </w:num>
  <w:num w:numId="9">
    <w:abstractNumId w:val="14"/>
  </w:num>
  <w:num w:numId="10">
    <w:abstractNumId w:val="17"/>
  </w:num>
  <w:num w:numId="11">
    <w:abstractNumId w:val="11"/>
  </w:num>
  <w:num w:numId="12">
    <w:abstractNumId w:val="12"/>
  </w:num>
  <w:num w:numId="13">
    <w:abstractNumId w:val="3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64"/>
    <w:rsid w:val="000467F7"/>
    <w:rsid w:val="00065B1A"/>
    <w:rsid w:val="0019392D"/>
    <w:rsid w:val="001F335F"/>
    <w:rsid w:val="00203024"/>
    <w:rsid w:val="002C275F"/>
    <w:rsid w:val="002D5D79"/>
    <w:rsid w:val="003E5CED"/>
    <w:rsid w:val="00404FEF"/>
    <w:rsid w:val="0048189C"/>
    <w:rsid w:val="0051313C"/>
    <w:rsid w:val="005206B4"/>
    <w:rsid w:val="00562C85"/>
    <w:rsid w:val="005A2A3A"/>
    <w:rsid w:val="006A3AD1"/>
    <w:rsid w:val="00792900"/>
    <w:rsid w:val="00797C96"/>
    <w:rsid w:val="007E4D24"/>
    <w:rsid w:val="008F41DB"/>
    <w:rsid w:val="00921376"/>
    <w:rsid w:val="00970F05"/>
    <w:rsid w:val="00997D9D"/>
    <w:rsid w:val="009B36C1"/>
    <w:rsid w:val="00A16464"/>
    <w:rsid w:val="00A55532"/>
    <w:rsid w:val="00A5609A"/>
    <w:rsid w:val="00B048EA"/>
    <w:rsid w:val="00B3359C"/>
    <w:rsid w:val="00B47530"/>
    <w:rsid w:val="00BA256E"/>
    <w:rsid w:val="00BC65CD"/>
    <w:rsid w:val="00BD12DA"/>
    <w:rsid w:val="00C0452D"/>
    <w:rsid w:val="00C27587"/>
    <w:rsid w:val="00C7536E"/>
    <w:rsid w:val="00CA18C2"/>
    <w:rsid w:val="00D46E4C"/>
    <w:rsid w:val="00DB47FA"/>
    <w:rsid w:val="00F16C0B"/>
    <w:rsid w:val="00F462AC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6201C-CF5A-4EAC-B0AC-FEBA9589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4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52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92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9290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792900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79290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7929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Normal (Web)"/>
    <w:basedOn w:val="a"/>
    <w:uiPriority w:val="99"/>
    <w:unhideWhenUsed/>
    <w:rsid w:val="002D5D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4428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2022-07-11T02:35:00Z</dcterms:created>
  <dcterms:modified xsi:type="dcterms:W3CDTF">2022-07-11T06:13:00Z</dcterms:modified>
</cp:coreProperties>
</file>