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Ind w:w="-382" w:type="dxa"/>
        <w:tblBorders>
          <w:bottom w:val="single" w:sz="8" w:space="0" w:color="D3D3D3"/>
        </w:tblBorders>
        <w:shd w:val="clear" w:color="auto" w:fill="FAFAFD"/>
        <w:tblCellMar>
          <w:top w:w="30" w:type="dxa"/>
          <w:left w:w="30" w:type="dxa"/>
          <w:bottom w:w="584" w:type="dxa"/>
          <w:right w:w="30" w:type="dxa"/>
        </w:tblCellMar>
        <w:tblLook w:val="04A0"/>
      </w:tblPr>
      <w:tblGrid>
        <w:gridCol w:w="9726"/>
      </w:tblGrid>
      <w:tr w:rsidR="00BB2D46" w:rsidRPr="00BB2D46" w:rsidTr="00BB2D46">
        <w:trPr>
          <w:tblCellSpacing w:w="7" w:type="dxa"/>
        </w:trPr>
        <w:tc>
          <w:tcPr>
            <w:tcW w:w="4985" w:type="pct"/>
            <w:shd w:val="clear" w:color="auto" w:fill="FAFAFD"/>
            <w:vAlign w:val="center"/>
            <w:hideMark/>
          </w:tcPr>
          <w:p w:rsidR="00BB2D46" w:rsidRPr="00BB2D46" w:rsidRDefault="00BB2D46" w:rsidP="00BB2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D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МАОУ «</w:t>
            </w:r>
            <w:proofErr w:type="spellStart"/>
            <w:r w:rsidRPr="00BB2D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BB2D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средняя общеобразовательная школа №1 </w:t>
            </w:r>
          </w:p>
          <w:p w:rsidR="00BB2D46" w:rsidRDefault="00BB2D46" w:rsidP="00BB2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D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имени </w:t>
            </w:r>
            <w:proofErr w:type="spellStart"/>
            <w:r w:rsidRPr="00BB2D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В.Р.Гласко</w:t>
            </w:r>
            <w:proofErr w:type="spellEnd"/>
            <w:r w:rsidRPr="00BB2D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B2D46" w:rsidRPr="00BB2D46" w:rsidRDefault="00BB2D46" w:rsidP="00BB2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2D46" w:rsidRPr="00403769" w:rsidRDefault="00BB2D46" w:rsidP="00BB2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7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  <w:r w:rsidR="002F5B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общешкольного родительского собрания:</w:t>
            </w:r>
            <w:r w:rsidRPr="004037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03769" w:rsidRDefault="00BB2D46" w:rsidP="00BB2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7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«Роль семьи в профилактике правонарушений </w:t>
            </w:r>
          </w:p>
          <w:p w:rsidR="00BB2D46" w:rsidRPr="00BB2D46" w:rsidRDefault="00BB2D46" w:rsidP="00BB2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7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среди несовершеннолетних».</w:t>
            </w:r>
          </w:p>
        </w:tc>
      </w:tr>
      <w:tr w:rsidR="00BB2D46" w:rsidRPr="00BB2D46" w:rsidTr="00BB2D46">
        <w:trPr>
          <w:tblCellSpacing w:w="7" w:type="dxa"/>
        </w:trPr>
        <w:tc>
          <w:tcPr>
            <w:tcW w:w="0" w:type="auto"/>
            <w:shd w:val="clear" w:color="auto" w:fill="FAFAFD"/>
            <w:vAlign w:val="center"/>
            <w:hideMark/>
          </w:tcPr>
          <w:p w:rsidR="00BB2D46" w:rsidRPr="00BB2D46" w:rsidRDefault="00403769" w:rsidP="004037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октября 2022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прошло общешкольное родительское собрание для </w:t>
            </w:r>
            <w:proofErr w:type="gramStart"/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в МАОУ «МСОШ №1 </w:t>
            </w:r>
            <w:proofErr w:type="spellStart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им.В.Р.Гласко</w:t>
            </w:r>
            <w:proofErr w:type="spellEnd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тему 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«Роль семьи в профилактике правонарушений среди несовершеннолетних». </w:t>
            </w:r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родительском собрании </w:t>
            </w:r>
            <w:proofErr w:type="gramStart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выступила</w:t>
            </w:r>
            <w:proofErr w:type="gramEnd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старший инспектор ПДН ОУУП ОП по </w:t>
            </w:r>
            <w:proofErr w:type="spellStart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Могойтускому</w:t>
            </w:r>
            <w:proofErr w:type="spellEnd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МО МВД России «Агинский» майор полиции </w:t>
            </w:r>
            <w:proofErr w:type="spellStart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Димчикова</w:t>
            </w:r>
            <w:proofErr w:type="spellEnd"/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Л.Д.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которая осветила следующие вопросы: профилактика правонарушений среди детей и подростков, ответственность родителей за воспитание и противоправное поведение их детей, административная и уголовная ответственность несовершеннолетних, формирование здорового образа жизни, позитивного отношения к жизни и ответственного поведения несовершеннолетних.</w:t>
            </w:r>
            <w:r w:rsid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3483D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ассказала об ответственности родителей в воспитании своих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в</w:t>
            </w:r>
            <w:r w:rsidR="00D3483D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своем выступлении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пояснила</w:t>
            </w:r>
            <w:r w:rsidR="00D3483D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важна профилактика в решении существующих проблем, напомнила о видах ответственности, которую несут несовершеннолетние за определенные виды нарушений.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Ознакомила  родителей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статистикой правонарушений, совершенных несовершеннолетними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Могойтуйском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рассказала о профилактической работе в школе и привела примеры правонарушений несовершеннолетних.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Дымбрыловна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акцентировала внимание родителей на том, что их роль в воспитании своих детей первостепенна. Взрослым очень важно уметь анализировать свое поведен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ие.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детьми нужно выстраивать взаимоотношения на основе доверия, учить их умению делать правильный выбор. Именно это поможет подросткам развиваться гармонично, в будущем быть самостоятельными, анализировать ситуацию и делать правильные «шаги». Кроме этого, рассказала о вредных привычках, которым, к сожалению, в силу психологических особенностей так подвержены дети. Для того чтобы вовремя пресечь их, родителям необходимо больше внимания обращать на изменения в поведении своих детей, а при необходимости обращаться за помощью к специалистам</w:t>
            </w:r>
            <w:proofErr w:type="gramStart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главное, о мерах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предотвращения.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Дымбрыловна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также 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рассказала родителям о предстоящем социально-психологическом тестировании на раннее выявление незаконного 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(немедицинского) потребления наркотических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и психотропных веществ.</w:t>
            </w:r>
            <w:r w:rsidR="00D3483D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34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Базаров Виктор Васильевич  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информировал родителей о необходимости привития навыков безопасного поведения несовершеннолетним, </w:t>
            </w:r>
            <w:proofErr w:type="spellStart"/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осветил вопросы предупреждения </w:t>
            </w:r>
            <w:r w:rsidR="00D34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насилия в семье.  Выступил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темой «Кризисы в подростковом возрасте</w:t>
            </w:r>
            <w:r w:rsidR="00D34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Особенности суицидального поведения в детском возрасте. Раннее выявление суицидального риска у несовершен</w:t>
            </w:r>
            <w:r w:rsidR="00D34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нолетних», познакомил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родителей с опасностями, с которыми могут столкнут</w:t>
            </w:r>
            <w:r w:rsidR="00D34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ься дети в Интернете, рассказал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защитить ребёнка от Интернет – зависимости и вредной информации</w:t>
            </w:r>
            <w:proofErr w:type="gramStart"/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вопросу взаимодействия семьи и школы по вопросам профилактики правонаруше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ний и безнадзорности, рассказал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профилактической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аботе в школе. Виктор Васильевич призвал 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родителей быть более внимательными к своим детям, в загруженном рабочем и домашнем графике находить время для общения с ними, и вырази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надежду, что педагоги и родители, работая совместно, могут не допустить беды.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Мероприятие носило информационно-просветительский характер.</w:t>
            </w:r>
            <w:r w:rsidR="00BB2D46"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 собрания под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вела  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Дымбрыловна</w:t>
            </w:r>
            <w:proofErr w:type="spellEnd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подчеркнув мысль о необходимости налаживания в семье тесного контакта родитель-ребенок, рассказала об обязательной занятости учащихся вне школы, о необходимости контроля законными представителями свободного времени несовершеннолетних и дала </w:t>
            </w:r>
            <w:proofErr w:type="gramStart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избежать конфликтов между родителями и детьми, как вести себя с ребенком в кризисных ситуациях.</w:t>
            </w:r>
            <w:r w:rsidRPr="00BB2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Участниками собрания отмечено, что одним из важных моментов профилактики является информирование родителей о проблемах и возможных рисках, которые существуют в современной подростковой среде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5D48" w:rsidRDefault="005E5D48"/>
    <w:p w:rsidR="00403769" w:rsidRPr="00CB1588" w:rsidRDefault="00403769">
      <w:pPr>
        <w:rPr>
          <w:rFonts w:ascii="Times New Roman" w:hAnsi="Times New Roman" w:cs="Times New Roman"/>
          <w:sz w:val="28"/>
          <w:szCs w:val="28"/>
        </w:rPr>
      </w:pPr>
      <w:r w:rsidRPr="00CB1588">
        <w:rPr>
          <w:rFonts w:ascii="Times New Roman" w:hAnsi="Times New Roman" w:cs="Times New Roman"/>
          <w:sz w:val="28"/>
          <w:szCs w:val="28"/>
        </w:rPr>
        <w:t>Директор школы /___________  /</w:t>
      </w:r>
      <w:proofErr w:type="spellStart"/>
      <w:r w:rsidRPr="00CB1588">
        <w:rPr>
          <w:rFonts w:ascii="Times New Roman" w:hAnsi="Times New Roman" w:cs="Times New Roman"/>
          <w:sz w:val="28"/>
          <w:szCs w:val="28"/>
        </w:rPr>
        <w:t>Димчикова</w:t>
      </w:r>
      <w:proofErr w:type="spellEnd"/>
      <w:r w:rsidRPr="00CB1588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403769" w:rsidRDefault="00403769">
      <w:pPr>
        <w:rPr>
          <w:rFonts w:ascii="Times New Roman" w:hAnsi="Times New Roman" w:cs="Times New Roman"/>
          <w:sz w:val="28"/>
          <w:szCs w:val="28"/>
        </w:rPr>
      </w:pPr>
      <w:r w:rsidRPr="00CB158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B158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B1588">
        <w:rPr>
          <w:rFonts w:ascii="Times New Roman" w:hAnsi="Times New Roman" w:cs="Times New Roman"/>
          <w:sz w:val="28"/>
          <w:szCs w:val="28"/>
        </w:rPr>
        <w:t>иректора по ВР /________/ Базаров В.В.</w:t>
      </w:r>
    </w:p>
    <w:p w:rsidR="00CB1588" w:rsidRDefault="00CB1588">
      <w:pPr>
        <w:rPr>
          <w:rFonts w:ascii="Times New Roman" w:hAnsi="Times New Roman" w:cs="Times New Roman"/>
          <w:sz w:val="28"/>
          <w:szCs w:val="28"/>
        </w:rPr>
      </w:pPr>
    </w:p>
    <w:p w:rsidR="00CB1588" w:rsidRDefault="00CB1588">
      <w:pPr>
        <w:rPr>
          <w:rFonts w:ascii="Times New Roman" w:hAnsi="Times New Roman" w:cs="Times New Roman"/>
          <w:sz w:val="28"/>
          <w:szCs w:val="28"/>
        </w:rPr>
      </w:pPr>
    </w:p>
    <w:p w:rsidR="00CB1588" w:rsidRDefault="00CB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29.10.2022</w:t>
      </w:r>
    </w:p>
    <w:p w:rsidR="00CB1588" w:rsidRDefault="00CB1588">
      <w:pPr>
        <w:rPr>
          <w:rFonts w:ascii="Times New Roman" w:hAnsi="Times New Roman" w:cs="Times New Roman"/>
          <w:sz w:val="28"/>
          <w:szCs w:val="28"/>
        </w:rPr>
      </w:pPr>
    </w:p>
    <w:p w:rsidR="00CB1588" w:rsidRDefault="00CB1588">
      <w:pPr>
        <w:rPr>
          <w:rFonts w:ascii="Times New Roman" w:hAnsi="Times New Roman" w:cs="Times New Roman"/>
          <w:sz w:val="28"/>
          <w:szCs w:val="28"/>
        </w:rPr>
      </w:pPr>
    </w:p>
    <w:p w:rsidR="00CB1588" w:rsidRDefault="00CB1588">
      <w:pPr>
        <w:rPr>
          <w:rFonts w:ascii="Times New Roman" w:hAnsi="Times New Roman" w:cs="Times New Roman"/>
          <w:sz w:val="28"/>
          <w:szCs w:val="28"/>
        </w:rPr>
      </w:pPr>
    </w:p>
    <w:p w:rsidR="00CB1588" w:rsidRDefault="00CB1588" w:rsidP="002F5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3050275"/>
            <wp:effectExtent l="19050" t="0" r="9525" b="0"/>
            <wp:docPr id="2" name="Рисунок 1" descr="изображение_viber_2022-10-29_14-39-19-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10-29_14-39-19-6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962" cy="30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4969" cy="2981325"/>
            <wp:effectExtent l="19050" t="0" r="6481" b="0"/>
            <wp:docPr id="5" name="Рисунок 4" descr="изображение_viber_2022-10-29_14-40-42-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10-29_14-40-42-9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537" cy="29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88" w:rsidRPr="00CB1588" w:rsidRDefault="00CB1588" w:rsidP="002F5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3867" cy="3048000"/>
            <wp:effectExtent l="19050" t="0" r="0" b="0"/>
            <wp:docPr id="8" name="Рисунок 7" descr="изображение_viber_2022-10-29_16-59-43-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10-29_16-59-43-3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124" cy="304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588" w:rsidRPr="00CB1588" w:rsidSect="002F5B5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46"/>
    <w:rsid w:val="002F5B5C"/>
    <w:rsid w:val="00403769"/>
    <w:rsid w:val="005E5D48"/>
    <w:rsid w:val="00BB2D46"/>
    <w:rsid w:val="00CB1588"/>
    <w:rsid w:val="00D3483D"/>
    <w:rsid w:val="00E8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2022-10-31T07:57:00Z</cp:lastPrinted>
  <dcterms:created xsi:type="dcterms:W3CDTF">2022-10-31T07:06:00Z</dcterms:created>
  <dcterms:modified xsi:type="dcterms:W3CDTF">2022-10-31T07:59:00Z</dcterms:modified>
</cp:coreProperties>
</file>