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33" w:rsidRDefault="00F74E33" w:rsidP="00F74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773" w:rsidRPr="001405A4" w:rsidRDefault="00A15773" w:rsidP="00A15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A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405A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15773" w:rsidRPr="001405A4" w:rsidRDefault="00A15773" w:rsidP="00A15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A4">
        <w:rPr>
          <w:rFonts w:ascii="Times New Roman" w:hAnsi="Times New Roman" w:cs="Times New Roman"/>
          <w:sz w:val="28"/>
          <w:szCs w:val="28"/>
        </w:rPr>
        <w:t>«Могойтуйская средняя общеобразовательная школа №1 им. В.Р. Гласко»</w:t>
      </w:r>
    </w:p>
    <w:p w:rsidR="00A15773" w:rsidRPr="001405A4" w:rsidRDefault="00A15773" w:rsidP="00A15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5773" w:rsidRPr="001405A4" w:rsidTr="008753C7">
        <w:tc>
          <w:tcPr>
            <w:tcW w:w="3190" w:type="dxa"/>
          </w:tcPr>
          <w:p w:rsidR="00A15773" w:rsidRPr="001405A4" w:rsidRDefault="00A15773" w:rsidP="00A1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 естественно-математических дисциплин</w:t>
            </w:r>
          </w:p>
          <w:p w:rsidR="00A15773" w:rsidRPr="001405A4" w:rsidRDefault="00A15773" w:rsidP="00A1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______/Шагдарон Н.Д./</w:t>
            </w:r>
          </w:p>
          <w:p w:rsidR="00A15773" w:rsidRPr="001405A4" w:rsidRDefault="00A15773" w:rsidP="00A1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A15773" w:rsidRPr="001405A4" w:rsidRDefault="00A15773" w:rsidP="00A1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  »     </w:t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2020</w:t>
            </w: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15773" w:rsidRPr="001405A4" w:rsidRDefault="00A15773" w:rsidP="00A1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15773" w:rsidRPr="001405A4" w:rsidRDefault="00A15773" w:rsidP="00A1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15773" w:rsidRPr="001405A4" w:rsidRDefault="00A15773" w:rsidP="00A1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A15773" w:rsidRPr="001405A4" w:rsidRDefault="00A15773" w:rsidP="0072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2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A15773" w:rsidRPr="001405A4" w:rsidRDefault="00A15773" w:rsidP="00A1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15773" w:rsidRPr="001405A4" w:rsidRDefault="00A15773" w:rsidP="00A1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ОУ МСОШ№1</w:t>
            </w:r>
          </w:p>
          <w:p w:rsidR="00A15773" w:rsidRPr="001405A4" w:rsidRDefault="00A15773" w:rsidP="00A1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______/Димчикова Л.Д.</w:t>
            </w: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5773" w:rsidRPr="001405A4" w:rsidRDefault="00A15773" w:rsidP="00A1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A15773" w:rsidRPr="001405A4" w:rsidRDefault="00722FCB" w:rsidP="0072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A15773">
              <w:rPr>
                <w:rFonts w:ascii="Times New Roman" w:hAnsi="Times New Roman" w:cs="Times New Roman"/>
                <w:sz w:val="24"/>
                <w:szCs w:val="24"/>
              </w:rPr>
              <w:t xml:space="preserve">  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1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5773"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A15773" w:rsidRPr="001405A4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Pr="001405A4" w:rsidRDefault="00A15773" w:rsidP="00A15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773" w:rsidRPr="001405A4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Pr="001405A4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55" w:rsidRDefault="005F5255" w:rsidP="005F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Дополнительная общеобразовательная общеразвивающая программа </w:t>
      </w:r>
    </w:p>
    <w:p w:rsidR="005F5255" w:rsidRPr="005F5255" w:rsidRDefault="005F5255" w:rsidP="005F5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Математика на компьютерах с применением</w:t>
      </w:r>
    </w:p>
    <w:p w:rsidR="00722FCB" w:rsidRPr="005F5255" w:rsidRDefault="005F5255" w:rsidP="0072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22FCB">
        <w:rPr>
          <w:rFonts w:ascii="Times New Roman" w:hAnsi="Times New Roman" w:cs="Times New Roman"/>
          <w:b/>
          <w:sz w:val="28"/>
          <w:szCs w:val="28"/>
          <w:lang w:val="en-US"/>
        </w:rPr>
        <w:t>GEOGEBRA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2FCB" w:rsidRPr="00AB1CD1" w:rsidRDefault="00722FCB" w:rsidP="0072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773" w:rsidRPr="001405A4" w:rsidRDefault="00A15773" w:rsidP="0072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Pr="001405A4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73" w:rsidRPr="001405A4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A4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06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5255">
        <w:rPr>
          <w:rFonts w:ascii="Times New Roman" w:hAnsi="Times New Roman" w:cs="Times New Roman"/>
          <w:sz w:val="28"/>
          <w:szCs w:val="28"/>
        </w:rPr>
        <w:t xml:space="preserve"> </w:t>
      </w:r>
      <w:r w:rsidR="008B3706">
        <w:rPr>
          <w:rFonts w:ascii="Times New Roman" w:hAnsi="Times New Roman" w:cs="Times New Roman"/>
          <w:sz w:val="28"/>
          <w:szCs w:val="28"/>
        </w:rPr>
        <w:t>(углубленный)</w:t>
      </w:r>
    </w:p>
    <w:p w:rsidR="00A15773" w:rsidRDefault="00A15773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2020-2022</w:t>
      </w:r>
      <w:r w:rsidRPr="001405A4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57581E" w:rsidRPr="001405A4" w:rsidRDefault="0057581E" w:rsidP="00A1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естественно-научная, техническая</w:t>
      </w:r>
      <w:bookmarkStart w:id="0" w:name="_GoBack"/>
      <w:bookmarkEnd w:id="0"/>
    </w:p>
    <w:p w:rsidR="00A15773" w:rsidRDefault="00CA28FB" w:rsidP="00A1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722FCB">
        <w:rPr>
          <w:rFonts w:ascii="Times New Roman" w:hAnsi="Times New Roman" w:cs="Times New Roman"/>
          <w:sz w:val="28"/>
          <w:szCs w:val="28"/>
        </w:rPr>
        <w:t xml:space="preserve"> Шагдарон Н.Д.</w:t>
      </w:r>
    </w:p>
    <w:p w:rsidR="00A15773" w:rsidRPr="001405A4" w:rsidRDefault="00A15773" w:rsidP="00A15773">
      <w:pPr>
        <w:rPr>
          <w:rFonts w:ascii="Times New Roman" w:hAnsi="Times New Roman" w:cs="Times New Roman"/>
          <w:sz w:val="28"/>
          <w:szCs w:val="28"/>
        </w:rPr>
      </w:pPr>
    </w:p>
    <w:p w:rsidR="00A15773" w:rsidRPr="001405A4" w:rsidRDefault="00A15773" w:rsidP="00A15773">
      <w:pPr>
        <w:rPr>
          <w:rFonts w:ascii="Times New Roman" w:hAnsi="Times New Roman" w:cs="Times New Roman"/>
          <w:sz w:val="28"/>
          <w:szCs w:val="28"/>
        </w:rPr>
      </w:pPr>
    </w:p>
    <w:p w:rsidR="00A15773" w:rsidRPr="001405A4" w:rsidRDefault="00A15773" w:rsidP="00A15773">
      <w:pPr>
        <w:rPr>
          <w:rFonts w:ascii="Times New Roman" w:hAnsi="Times New Roman" w:cs="Times New Roman"/>
          <w:sz w:val="28"/>
          <w:szCs w:val="28"/>
        </w:rPr>
      </w:pPr>
    </w:p>
    <w:p w:rsidR="00A15773" w:rsidRPr="001405A4" w:rsidRDefault="00A15773" w:rsidP="00A15773">
      <w:pPr>
        <w:rPr>
          <w:rFonts w:ascii="Times New Roman" w:hAnsi="Times New Roman" w:cs="Times New Roman"/>
          <w:sz w:val="28"/>
          <w:szCs w:val="28"/>
        </w:rPr>
      </w:pPr>
    </w:p>
    <w:p w:rsidR="00AB1CD1" w:rsidRPr="008B3706" w:rsidRDefault="00A15773" w:rsidP="008B3706">
      <w:pPr>
        <w:tabs>
          <w:tab w:val="center" w:pos="4677"/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Могойтуй, 2020</w:t>
      </w:r>
      <w:r w:rsidRPr="001405A4">
        <w:rPr>
          <w:rFonts w:ascii="Times New Roman" w:hAnsi="Times New Roman" w:cs="Times New Roman"/>
          <w:sz w:val="28"/>
          <w:szCs w:val="28"/>
        </w:rPr>
        <w:t xml:space="preserve"> год</w:t>
      </w:r>
      <w:r w:rsidR="00AB1CD1">
        <w:rPr>
          <w:b/>
          <w:sz w:val="24"/>
          <w:szCs w:val="24"/>
        </w:rPr>
        <w:br w:type="page"/>
      </w:r>
      <w:r w:rsidR="00AB1CD1" w:rsidRPr="00AB1CD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525D5" w:rsidRPr="001525D5" w:rsidRDefault="00A14D1F" w:rsidP="008B3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706" w:rsidRPr="008B3706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8B3706" w:rsidRPr="008B370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дополнительная общеобразовательная общеразвивающая программа курса</w:t>
      </w:r>
      <w:r w:rsidR="008B370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8B3706" w:rsidRPr="008B370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«</w:t>
      </w:r>
      <w:r w:rsidR="008B3706" w:rsidRPr="008B3706">
        <w:rPr>
          <w:rFonts w:ascii="Times New Roman" w:hAnsi="Times New Roman" w:cs="Times New Roman"/>
          <w:sz w:val="24"/>
          <w:szCs w:val="24"/>
        </w:rPr>
        <w:t>Математика на компьютерах с применением</w:t>
      </w:r>
      <w:r w:rsidR="008B3706">
        <w:rPr>
          <w:rFonts w:ascii="Times New Roman" w:hAnsi="Times New Roman" w:cs="Times New Roman"/>
          <w:sz w:val="24"/>
          <w:szCs w:val="24"/>
        </w:rPr>
        <w:t xml:space="preserve"> </w:t>
      </w:r>
      <w:r w:rsidR="008B3706" w:rsidRPr="008B37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B3706" w:rsidRPr="008B3706">
        <w:rPr>
          <w:rFonts w:ascii="Times New Roman" w:hAnsi="Times New Roman" w:cs="Times New Roman"/>
          <w:sz w:val="24"/>
          <w:szCs w:val="24"/>
          <w:lang w:val="en-US"/>
        </w:rPr>
        <w:t>GEOGEBRA</w:t>
      </w:r>
      <w:r w:rsidR="008B3706" w:rsidRPr="008B3706">
        <w:rPr>
          <w:rFonts w:ascii="Times New Roman" w:hAnsi="Times New Roman" w:cs="Times New Roman"/>
          <w:sz w:val="24"/>
          <w:szCs w:val="24"/>
        </w:rPr>
        <w:t>»</w:t>
      </w:r>
      <w:r w:rsidR="008B3706">
        <w:rPr>
          <w:rFonts w:ascii="Times New Roman" w:hAnsi="Times New Roman" w:cs="Times New Roman"/>
          <w:sz w:val="24"/>
          <w:szCs w:val="24"/>
        </w:rPr>
        <w:t xml:space="preserve"> </w:t>
      </w:r>
      <w:r w:rsidR="001525D5" w:rsidRPr="001525D5">
        <w:rPr>
          <w:rFonts w:ascii="Times New Roman" w:hAnsi="Times New Roman" w:cs="Times New Roman"/>
          <w:sz w:val="24"/>
          <w:szCs w:val="24"/>
        </w:rPr>
        <w:t>составлена на основании  следующих нормативно-правовых документов:</w:t>
      </w:r>
    </w:p>
    <w:p w:rsidR="001525D5" w:rsidRPr="001525D5" w:rsidRDefault="001525D5" w:rsidP="001525D5">
      <w:pPr>
        <w:pStyle w:val="a6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5D5">
        <w:rPr>
          <w:rFonts w:ascii="Times New Roman" w:hAnsi="Times New Roman" w:cs="Times New Roman"/>
          <w:sz w:val="24"/>
          <w:szCs w:val="24"/>
        </w:rPr>
        <w:t>Федеральный закон № 273-ФЗ «Об образовании в РФ» от 29.12.2012 г.;</w:t>
      </w:r>
    </w:p>
    <w:p w:rsidR="001525D5" w:rsidRPr="001525D5" w:rsidRDefault="001525D5" w:rsidP="001525D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5D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</w:t>
      </w:r>
      <w:r w:rsidRPr="001525D5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образовательного стан</w:t>
      </w:r>
      <w:r w:rsidRPr="001525D5">
        <w:rPr>
          <w:rFonts w:ascii="Times New Roman" w:hAnsi="Times New Roman" w:cs="Times New Roman"/>
          <w:color w:val="000000"/>
          <w:sz w:val="24"/>
          <w:szCs w:val="24"/>
        </w:rPr>
        <w:softHyphen/>
        <w:t>дарта основного общего образова</w:t>
      </w:r>
      <w:r w:rsidRPr="001525D5">
        <w:rPr>
          <w:rFonts w:ascii="Times New Roman" w:hAnsi="Times New Roman" w:cs="Times New Roman"/>
          <w:color w:val="000000"/>
          <w:sz w:val="24"/>
          <w:szCs w:val="24"/>
        </w:rPr>
        <w:softHyphen/>
        <w:t>ния, утверждённого приказом Министерства образова</w:t>
      </w:r>
      <w:r w:rsidRPr="001525D5">
        <w:rPr>
          <w:rFonts w:ascii="Times New Roman" w:hAnsi="Times New Roman" w:cs="Times New Roman"/>
          <w:color w:val="000000"/>
          <w:sz w:val="24"/>
          <w:szCs w:val="24"/>
        </w:rPr>
        <w:softHyphen/>
        <w:t>ния и науки РФ от 17.12. 2010г. №1897;</w:t>
      </w:r>
    </w:p>
    <w:p w:rsidR="001525D5" w:rsidRPr="001525D5" w:rsidRDefault="001525D5" w:rsidP="001525D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5D5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от 08.04.2015г. </w:t>
      </w:r>
      <w:hyperlink r:id="rId7" w:history="1">
        <w:r w:rsidRPr="001525D5">
          <w:rPr>
            <w:rStyle w:val="ac"/>
            <w:rFonts w:ascii="Times New Roman" w:hAnsi="Times New Roman" w:cs="Times New Roman"/>
            <w:lang w:val="en-US"/>
          </w:rPr>
          <w:t>http</w:t>
        </w:r>
        <w:r w:rsidRPr="001525D5">
          <w:rPr>
            <w:rStyle w:val="ac"/>
            <w:rFonts w:ascii="Times New Roman" w:hAnsi="Times New Roman" w:cs="Times New Roman"/>
          </w:rPr>
          <w:t>://standart.edu.ru/</w:t>
        </w:r>
      </w:hyperlink>
    </w:p>
    <w:p w:rsidR="001525D5" w:rsidRPr="001525D5" w:rsidRDefault="001525D5" w:rsidP="001525D5">
      <w:pPr>
        <w:pStyle w:val="a6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5D5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от 24.12.2013 г., №2506-р.</w:t>
      </w:r>
    </w:p>
    <w:p w:rsidR="001525D5" w:rsidRDefault="001525D5" w:rsidP="001525D5">
      <w:pPr>
        <w:pStyle w:val="a6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5D5">
        <w:rPr>
          <w:rFonts w:ascii="Times New Roman" w:hAnsi="Times New Roman" w:cs="Times New Roman"/>
          <w:sz w:val="24"/>
          <w:szCs w:val="24"/>
        </w:rPr>
        <w:t>Рабочей программы к учебнику Л.С. Атанасяна, В.Ф. Бутузова. и др. 7-9 классы: учебное пособие для общеобразовательных организаций/В.Ф.Бутузов. М.: Просвещение, 2016.</w:t>
      </w:r>
      <w:r w:rsidR="008B3706">
        <w:rPr>
          <w:rFonts w:ascii="Times New Roman" w:hAnsi="Times New Roman" w:cs="Times New Roman"/>
          <w:sz w:val="24"/>
          <w:szCs w:val="24"/>
        </w:rPr>
        <w:t>;</w:t>
      </w:r>
    </w:p>
    <w:p w:rsidR="008B3706" w:rsidRPr="008B3706" w:rsidRDefault="008B3706" w:rsidP="008B3706">
      <w:pPr>
        <w:pStyle w:val="a6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06">
        <w:rPr>
          <w:rFonts w:ascii="Times New Roman" w:hAnsi="Times New Roman" w:cs="Times New Roman"/>
          <w:sz w:val="24"/>
          <w:szCs w:val="24"/>
        </w:rPr>
        <w:t>Концепция дополнительного образования детей, утвержденная Распоряжением Правительства Российской Федерации от 4.09.2014. №1726-р.;</w:t>
      </w:r>
    </w:p>
    <w:p w:rsidR="001525D5" w:rsidRPr="001525D5" w:rsidRDefault="001525D5" w:rsidP="001525D5">
      <w:pPr>
        <w:pStyle w:val="a6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5D5">
        <w:rPr>
          <w:rFonts w:ascii="Times New Roman" w:hAnsi="Times New Roman" w:cs="Times New Roman"/>
          <w:sz w:val="24"/>
          <w:szCs w:val="24"/>
        </w:rPr>
        <w:t>ООП ООО МАОУ МСОШ№1 им. В.Р. Гласко, пгт. Могойтуй Забайкальского края.</w:t>
      </w:r>
    </w:p>
    <w:p w:rsidR="00AB1CD1" w:rsidRPr="008B3706" w:rsidRDefault="00A14D1F" w:rsidP="008B370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CD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="00AB1CD1" w:rsidRPr="00B603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B3706">
        <w:rPr>
          <w:rFonts w:ascii="Times New Roman" w:hAnsi="Times New Roman" w:cs="Times New Roman"/>
          <w:spacing w:val="-3"/>
          <w:sz w:val="24"/>
          <w:szCs w:val="24"/>
        </w:rPr>
        <w:t xml:space="preserve">ДООП </w:t>
      </w:r>
      <w:r w:rsidR="00AB1CD1" w:rsidRPr="00B60392">
        <w:rPr>
          <w:rFonts w:ascii="Times New Roman" w:hAnsi="Times New Roman" w:cs="Times New Roman"/>
          <w:spacing w:val="-3"/>
          <w:sz w:val="24"/>
          <w:szCs w:val="24"/>
        </w:rPr>
        <w:t xml:space="preserve">данного курса </w:t>
      </w:r>
      <w:r w:rsidR="00AB1CD1" w:rsidRPr="00B60392">
        <w:rPr>
          <w:rFonts w:ascii="Times New Roman" w:hAnsi="Times New Roman" w:cs="Times New Roman"/>
          <w:spacing w:val="1"/>
          <w:sz w:val="24"/>
          <w:szCs w:val="24"/>
        </w:rPr>
        <w:t>представляет систему интеллект</w:t>
      </w:r>
      <w:r w:rsidR="00AB1CD1" w:rsidRPr="00B60392">
        <w:rPr>
          <w:rFonts w:ascii="Times New Roman" w:hAnsi="Times New Roman" w:cs="Times New Roman"/>
          <w:spacing w:val="-1"/>
          <w:sz w:val="24"/>
          <w:szCs w:val="24"/>
        </w:rPr>
        <w:t>уально-развивающих занятий</w:t>
      </w:r>
      <w:r w:rsidR="00AB1CD1" w:rsidRPr="00B60392">
        <w:rPr>
          <w:rFonts w:ascii="Times New Roman" w:hAnsi="Times New Roman" w:cs="Times New Roman"/>
          <w:spacing w:val="-3"/>
          <w:sz w:val="24"/>
          <w:szCs w:val="24"/>
        </w:rPr>
        <w:t xml:space="preserve"> и предполагает изучение в </w:t>
      </w:r>
      <w:r w:rsidR="008B3706">
        <w:rPr>
          <w:rFonts w:ascii="Times New Roman" w:hAnsi="Times New Roman" w:cs="Times New Roman"/>
          <w:spacing w:val="-3"/>
          <w:sz w:val="24"/>
          <w:szCs w:val="24"/>
        </w:rPr>
        <w:t>8-</w:t>
      </w:r>
      <w:r w:rsidR="001525D5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B603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B3706">
        <w:rPr>
          <w:rFonts w:ascii="Times New Roman" w:hAnsi="Times New Roman" w:cs="Times New Roman"/>
          <w:spacing w:val="-3"/>
          <w:sz w:val="24"/>
          <w:szCs w:val="24"/>
        </w:rPr>
        <w:t xml:space="preserve">классах. </w:t>
      </w:r>
      <w:r w:rsidR="008B3706" w:rsidRPr="008B37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ДООП рассчитана на два года обучения, 1 час в неделю, всего в объеме 68</w:t>
      </w:r>
      <w:r w:rsidR="008B37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часов</w:t>
      </w:r>
      <w:r w:rsidR="008B3706" w:rsidRPr="008B37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8B370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</w:t>
      </w:r>
      <w:r w:rsidR="00AB1CD1" w:rsidRPr="00A14D1F">
        <w:rPr>
          <w:rFonts w:ascii="Times New Roman" w:hAnsi="Times New Roman" w:cs="Times New Roman"/>
          <w:sz w:val="24"/>
          <w:szCs w:val="24"/>
        </w:rPr>
        <w:t>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AB1CD1" w:rsidRPr="0066746F" w:rsidRDefault="00AB1CD1" w:rsidP="00A15773">
      <w:pPr>
        <w:pStyle w:val="20"/>
        <w:shd w:val="clear" w:color="auto" w:fill="auto"/>
        <w:spacing w:line="240" w:lineRule="auto"/>
        <w:ind w:firstLine="567"/>
        <w:jc w:val="left"/>
        <w:outlineLvl w:val="9"/>
        <w:rPr>
          <w:b/>
          <w:sz w:val="24"/>
          <w:szCs w:val="24"/>
        </w:rPr>
      </w:pPr>
      <w:bookmarkStart w:id="1" w:name="bookmark1"/>
      <w:r w:rsidRPr="0066746F">
        <w:rPr>
          <w:b/>
          <w:sz w:val="24"/>
          <w:szCs w:val="24"/>
        </w:rPr>
        <w:t>Актуальность программы</w:t>
      </w:r>
      <w:bookmarkEnd w:id="1"/>
    </w:p>
    <w:p w:rsidR="00AB1CD1" w:rsidRPr="00B85551" w:rsidRDefault="00AB1CD1" w:rsidP="00A15773">
      <w:pPr>
        <w:pStyle w:val="21"/>
        <w:shd w:val="clear" w:color="auto" w:fill="auto"/>
        <w:spacing w:after="0" w:line="240" w:lineRule="auto"/>
        <w:ind w:firstLine="567"/>
        <w:jc w:val="both"/>
      </w:pPr>
      <w:r w:rsidRPr="00B85551">
        <w:t>Значение геометрии в образовании подрастающего поколения невозможно переоценить. На протяжении всей истории человечества геометрия служила источником развития не только математики, но и многих других наук. Именно в ней появились первые теоремы и доказательства. Сами законы математического мышления формировались с помощью геометрии. Многие геометрические задачи способствовали появлению новых научных направлений и, наоборот, решение многих научных проблем было получено с использованием геометрических методов.</w:t>
      </w:r>
    </w:p>
    <w:p w:rsidR="00AB1CD1" w:rsidRPr="00B85551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51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AB1CD1" w:rsidRPr="00B85551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лабораторный эксперимент всегда пройдет четко, по заданному сценарию; поисковые системы позволят быстро найти нужные </w:t>
      </w:r>
      <w:r w:rsidR="001525D5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материалы. Это позволяет повторить</w:t>
      </w: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материал в более сжатые сроки, по сравнению с классно-урочной системой.</w:t>
      </w:r>
    </w:p>
    <w:p w:rsidR="00AB1CD1" w:rsidRPr="00B85551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В задачах на построение речь идет о построении геометрических фигур (отрезок, угол, пара параллельных прямых и т.д.) с помощью некоторых инструментов, что создает</w:t>
      </w:r>
      <w:r w:rsidRPr="00B855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иллюстративных возможностей учителя в учебном процессе</w:t>
      </w:r>
      <w:r w:rsidRPr="00B855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B855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дистанционном обучении.</w:t>
      </w:r>
    </w:p>
    <w:p w:rsidR="00AB1CD1" w:rsidRPr="00B85551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программной среды</w:t>
      </w:r>
      <w:r w:rsidRPr="00B855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GeoGebra</w:t>
      </w:r>
      <w:r w:rsidRPr="00B855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дает возможность использовать в обучении наглядные чертежи геометрических фигур и геометрических тел. В данной среде возможны быстрые изменения в чертежах и рисунках, что позволяет сделать чертеж подвижным и более понятным. Современное программное обеспечение меняет качество уроков.</w:t>
      </w:r>
    </w:p>
    <w:p w:rsidR="00AB1CD1" w:rsidRPr="00B85551" w:rsidRDefault="00AB1CD1" w:rsidP="00AB1CD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GeoGebra —</w:t>
      </w:r>
      <w:r w:rsidRPr="00B855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бесплатная программа предоставляющая возможность создания динамических («живых») чертежей для использования на разных уровнях обучения геометрии, алгебры, планиметрии и других смежных дисциплин.</w:t>
      </w:r>
      <w:r w:rsidRPr="00B855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обладает богатыми возможностями работы с функциями (построение графиков, вычисление корней, экстремумов, интегралов и т. д.). В отличии от других программ для динамического манипулирования геометрическими объектами, идея GeoGebra заключается в интерактивном сочетании геометрического, алгебраического и числового представления.</w:t>
      </w:r>
      <w:r w:rsidRPr="00B855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B1CD1" w:rsidRPr="00B85551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GeoGebra предназначена прежде всего для решения задач школьного курса алгебры и геометрии: в ней можно создавать всевозможные конструкции из точек, векторов, отрезков, прямых, строить графики элементарных функций, которые также возможно динамически изменять варьированием некоторого параметра, входящего в уравнение, а также строить перпендикулярные и параллельные заданной прямой линии, серединные перпендикуляры, биссектрисы углов, касательные, определять длины отрезков, площади многоугольников и замкнутых кривых и т.д. применяется также для демонстрации теорем. Решенные с помощью Geogebra задачи легко просмотреть с начала в режиме презентации. Созданный файл можно экспортировать как интерактивный чертеж в формат Web-страницы (для ее корректного отображения следует предварительно установить Java Runtime Enviroment).</w:t>
      </w:r>
    </w:p>
    <w:p w:rsidR="00AB1CD1" w:rsidRPr="00EF4A67" w:rsidRDefault="00AB1CD1" w:rsidP="00EF4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51">
        <w:rPr>
          <w:rFonts w:ascii="Times New Roman" w:hAnsi="Times New Roman" w:cs="Times New Roman"/>
          <w:sz w:val="24"/>
          <w:szCs w:val="24"/>
          <w:shd w:val="clear" w:color="auto" w:fill="FFFFFF"/>
        </w:rPr>
        <w:t>Решить задачу на построение – это значит найти способ построения фигуры, осуществить это построение и доказать, что построенная фигура – фигура, обладающая требуемыми свойствами. Решение задачи расчленяют на четыре части: анализ, построение, доказательство и исследование. Анализ или поиск решения задачи состоит в установлении зависимости между данными фигурами и искомой фигурой с целью нахождения способа решения задачи.</w:t>
      </w:r>
      <w:r w:rsidRPr="00B855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2" w:name="bookmark2"/>
    </w:p>
    <w:p w:rsidR="00AB1CD1" w:rsidRPr="0066746F" w:rsidRDefault="00AB1CD1" w:rsidP="00EF4A67">
      <w:pPr>
        <w:pStyle w:val="20"/>
        <w:shd w:val="clear" w:color="auto" w:fill="auto"/>
        <w:spacing w:line="240" w:lineRule="auto"/>
        <w:ind w:firstLine="567"/>
        <w:jc w:val="left"/>
        <w:outlineLvl w:val="9"/>
        <w:rPr>
          <w:b/>
          <w:sz w:val="24"/>
          <w:szCs w:val="24"/>
        </w:rPr>
      </w:pPr>
      <w:r w:rsidRPr="0066746F">
        <w:rPr>
          <w:b/>
          <w:sz w:val="24"/>
          <w:szCs w:val="24"/>
        </w:rPr>
        <w:t>Цели и задачи курса</w:t>
      </w:r>
      <w:bookmarkEnd w:id="2"/>
    </w:p>
    <w:p w:rsidR="00AB1CD1" w:rsidRDefault="00AB1CD1" w:rsidP="00EF4A67">
      <w:pPr>
        <w:pStyle w:val="21"/>
        <w:shd w:val="clear" w:color="auto" w:fill="auto"/>
        <w:spacing w:after="0" w:line="240" w:lineRule="auto"/>
        <w:ind w:firstLine="567"/>
        <w:jc w:val="both"/>
      </w:pPr>
      <w:r w:rsidRPr="00EA2BA3">
        <w:rPr>
          <w:rStyle w:val="1"/>
        </w:rPr>
        <w:t>Цели изучения:</w:t>
      </w:r>
      <w:r w:rsidRPr="00EA2BA3">
        <w:t xml:space="preserve"> </w:t>
      </w:r>
      <w:r w:rsidR="00826865" w:rsidRPr="00826865">
        <w:rPr>
          <w:color w:val="212121"/>
          <w:lang w:eastAsia="ru-RU"/>
        </w:rPr>
        <w:t>создание условий для формирования и развития у обучающихся навыков анализа и</w:t>
      </w:r>
      <w:r w:rsidR="00826865">
        <w:rPr>
          <w:color w:val="212121"/>
          <w:lang w:eastAsia="ru-RU"/>
        </w:rPr>
        <w:t xml:space="preserve"> систематизации полученных знаний</w:t>
      </w:r>
      <w:r w:rsidR="00826865" w:rsidRPr="00826865">
        <w:rPr>
          <w:color w:val="212121"/>
          <w:lang w:eastAsia="ru-RU"/>
        </w:rPr>
        <w:t xml:space="preserve"> </w:t>
      </w:r>
      <w:r w:rsidR="00826865" w:rsidRPr="00EA2BA3">
        <w:t>основны</w:t>
      </w:r>
      <w:r w:rsidR="00826865">
        <w:t>х геометрических фигур</w:t>
      </w:r>
      <w:r w:rsidR="00826865" w:rsidRPr="00EA2BA3">
        <w:t xml:space="preserve"> </w:t>
      </w:r>
      <w:r w:rsidR="00826865">
        <w:t>и их свойств.</w:t>
      </w:r>
      <w:r w:rsidR="00826865" w:rsidRPr="00826865">
        <w:rPr>
          <w:color w:val="212121"/>
          <w:lang w:eastAsia="ru-RU"/>
        </w:rPr>
        <w:t xml:space="preserve"> </w:t>
      </w:r>
      <w:bookmarkStart w:id="3" w:name="bookmark3"/>
    </w:p>
    <w:p w:rsidR="00AB1CD1" w:rsidRPr="00EA2BA3" w:rsidRDefault="00AB1CD1" w:rsidP="00AB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предполагает реализацию целей:</w:t>
      </w:r>
    </w:p>
    <w:p w:rsidR="00AB1CD1" w:rsidRPr="00EA2BA3" w:rsidRDefault="001525D5" w:rsidP="00AB1C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повторение</w:t>
      </w:r>
      <w:r w:rsidR="00AB1CD1"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геометрических фигур на плоскости, формирование пространственных представлений;</w:t>
      </w:r>
    </w:p>
    <w:p w:rsidR="00AB1CD1" w:rsidRPr="00EA2BA3" w:rsidRDefault="00AB1CD1" w:rsidP="00AB1C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B1CD1" w:rsidRPr="00EA2BA3" w:rsidRDefault="00AB1CD1" w:rsidP="00AB1C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AB1CD1" w:rsidRPr="00EA2BA3" w:rsidRDefault="00AB1CD1" w:rsidP="00AB1C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AB1CD1" w:rsidRDefault="001525D5" w:rsidP="00AB1C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цифровых навыков</w:t>
      </w:r>
      <w:r w:rsidR="00AB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математическом образовании;</w:t>
      </w:r>
    </w:p>
    <w:p w:rsidR="00AB1CD1" w:rsidRPr="00EA2BA3" w:rsidRDefault="00AB1CD1" w:rsidP="00AB1C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пространственных представлений учащихся в процессе систематического изучения свойств геометрических фигур на плоскости с применением динамической геометрической среды;</w:t>
      </w:r>
    </w:p>
    <w:p w:rsidR="00AB1CD1" w:rsidRPr="00EF4A67" w:rsidRDefault="00AB1CD1" w:rsidP="00AB1C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B1CD1" w:rsidRPr="00EA2BA3" w:rsidRDefault="00AB1CD1" w:rsidP="00AB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следующих задач:</w:t>
      </w:r>
    </w:p>
    <w:p w:rsidR="00AB1CD1" w:rsidRPr="00EA2BA3" w:rsidRDefault="00AB1CD1" w:rsidP="00AB1CD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учащихся;</w:t>
      </w:r>
    </w:p>
    <w:p w:rsidR="00AB1CD1" w:rsidRDefault="00AB1CD1" w:rsidP="00AB1CD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деятельности;</w:t>
      </w:r>
    </w:p>
    <w:p w:rsidR="00AB1CD1" w:rsidRPr="00EA2BA3" w:rsidRDefault="00AB1CD1" w:rsidP="00AB1CD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программных средств для получения математических знаний; </w:t>
      </w:r>
    </w:p>
    <w:p w:rsidR="00AB1CD1" w:rsidRPr="00EA2BA3" w:rsidRDefault="00AB1CD1" w:rsidP="00AB1CD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</w:t>
      </w:r>
      <w:r w:rsidR="00E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актуальных цифровых навыков</w:t>
      </w: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математическом образовании;</w:t>
      </w:r>
    </w:p>
    <w:p w:rsidR="00AB1CD1" w:rsidRPr="00EA2BA3" w:rsidRDefault="00AB1CD1" w:rsidP="00AB1CD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алгоритмического мышления при решении геометрических задач на плоскости;</w:t>
      </w:r>
    </w:p>
    <w:p w:rsidR="006F74F7" w:rsidRPr="00A15773" w:rsidRDefault="00AB1CD1" w:rsidP="00A15773">
      <w:pPr>
        <w:numPr>
          <w:ilvl w:val="0"/>
          <w:numId w:val="20"/>
        </w:numPr>
        <w:spacing w:after="0" w:line="240" w:lineRule="auto"/>
        <w:jc w:val="both"/>
        <w:rPr>
          <w:rStyle w:val="115pt"/>
          <w:rFonts w:eastAsiaTheme="minorHAnsi"/>
          <w:b w:val="0"/>
          <w:bCs w:val="0"/>
          <w:sz w:val="24"/>
          <w:szCs w:val="24"/>
          <w:shd w:val="clear" w:color="auto" w:fill="auto"/>
          <w:lang w:eastAsia="ru-RU"/>
        </w:rPr>
      </w:pPr>
      <w:r w:rsidRPr="00E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самостоятельной учебной деятельности.</w:t>
      </w:r>
      <w:bookmarkEnd w:id="3"/>
    </w:p>
    <w:p w:rsidR="00AB1CD1" w:rsidRPr="00417360" w:rsidRDefault="00AB1CD1" w:rsidP="00EF4A67">
      <w:pPr>
        <w:pStyle w:val="21"/>
        <w:shd w:val="clear" w:color="auto" w:fill="auto"/>
        <w:spacing w:after="0" w:line="240" w:lineRule="auto"/>
        <w:ind w:firstLine="567"/>
        <w:rPr>
          <w:rStyle w:val="115pt"/>
        </w:rPr>
      </w:pPr>
      <w:r w:rsidRPr="00417360">
        <w:rPr>
          <w:rStyle w:val="115pt"/>
        </w:rPr>
        <w:t>Характеристика учебного предмета</w:t>
      </w:r>
    </w:p>
    <w:p w:rsidR="00152B35" w:rsidRDefault="00AB1CD1" w:rsidP="00EF4A67">
      <w:pPr>
        <w:pStyle w:val="21"/>
        <w:shd w:val="clear" w:color="auto" w:fill="auto"/>
        <w:spacing w:after="0" w:line="240" w:lineRule="auto"/>
        <w:ind w:firstLine="567"/>
        <w:jc w:val="both"/>
      </w:pPr>
      <w:r w:rsidRPr="00417360">
        <w:rPr>
          <w:rStyle w:val="a4"/>
        </w:rPr>
        <w:t>Геометрия</w:t>
      </w:r>
      <w:r w:rsidRPr="00417360">
        <w:t xml:space="preserve"> — один из важнейших компонентов математического образования, необходимый для приобретения конкретных,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B5186" w:rsidRDefault="00AB5186" w:rsidP="00EF4A67">
      <w:pPr>
        <w:pStyle w:val="21"/>
        <w:shd w:val="clear" w:color="auto" w:fill="auto"/>
        <w:spacing w:after="0" w:line="240" w:lineRule="auto"/>
        <w:ind w:firstLine="567"/>
        <w:jc w:val="both"/>
      </w:pPr>
      <w:r w:rsidRPr="00AB5186">
        <w:rPr>
          <w:b/>
        </w:rPr>
        <w:t>Направленность программы:</w:t>
      </w:r>
      <w:r w:rsidR="00DF45DB">
        <w:t xml:space="preserve"> естественно-научная, техническая.</w:t>
      </w:r>
    </w:p>
    <w:p w:rsidR="00AB5186" w:rsidRDefault="00AB5186" w:rsidP="00EF4A67">
      <w:pPr>
        <w:pStyle w:val="21"/>
        <w:shd w:val="clear" w:color="auto" w:fill="auto"/>
        <w:spacing w:after="0" w:line="240" w:lineRule="auto"/>
        <w:ind w:firstLine="567"/>
        <w:jc w:val="both"/>
      </w:pPr>
    </w:p>
    <w:p w:rsidR="00607A8A" w:rsidRDefault="00EF4A67" w:rsidP="00EF4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color w:val="000000"/>
        </w:rPr>
        <w:t>Личностные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i/>
          <w:iCs/>
          <w:color w:val="000000"/>
        </w:rPr>
        <w:t>У учащихся будут сформированы: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1) готовность и способность обучающихся к саморазвитию и самообразованию на основе мотивации к обучению и познанию;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2)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3) способность к эмоциональному восприятию математических объектов, задач, решений, рассуждений;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4) умение контролировать процесс и результат учебной математической деятельности;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i/>
          <w:iCs/>
          <w:color w:val="000000"/>
        </w:rPr>
        <w:t>У учащихся могут быть сформированы: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1)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4) креативность мышления, инициативы, находчивости, активности при решении геометрических задач.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color w:val="000000"/>
        </w:rPr>
        <w:t>Метапредметные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color w:val="000000"/>
        </w:rPr>
        <w:t>Регулятивные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i/>
          <w:iCs/>
          <w:color w:val="000000"/>
        </w:rPr>
        <w:t>Учащиеся научатся: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1) формулировать и удерживать учебную задачу;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4) составлять план и последовательность действий;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2) предвидеть возможности получения конкретного результата при решении задач;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3) осуществлять констатирующий и прогнозирующий контроль по результату и по способу действия;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4) концентрировать волю для преодоления интеллектуальных затруднений и физических препятствий;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color w:val="000000"/>
        </w:rPr>
        <w:t>Познавательные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i/>
          <w:iCs/>
          <w:color w:val="000000"/>
        </w:rPr>
        <w:t>Учащиеся научатся: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1) самостоятельно выделять и формулировать познавательную цель;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2) использовать общие приёмы решения задач;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4) осуществлять смысловое чтение;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1)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2) видеть математическую задачу в других дисциплинах, в окружающей жизни;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3) выдвигать гипотезы при решении учебных задач и понимать необходимость их проверки;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4) планировать и осуществлять деятельность, направленную на решение задач исследовательского характера;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6) выбирать наиболее рациональные и эффективные способы решения задач;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7) оценивать информацию (критическая оценка, оценка достоверности);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8) устанавливать причинно-следственные связи, выстраивать рассуждения, обобщения;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color w:val="000000"/>
        </w:rPr>
        <w:t>коммуникативные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i/>
          <w:iCs/>
          <w:color w:val="000000"/>
        </w:rPr>
        <w:t>Учащиеся научатся: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3) прогнозировать возникновение конфликтов при наличии разных точек зрения;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4) разрешать конфликты на основе учёта интересов и позиций всех участников;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5) координировать и принимать различные позиции во взаимодействии;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color w:val="000000"/>
        </w:rPr>
        <w:t>Предметные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i/>
          <w:iCs/>
          <w:color w:val="000000"/>
        </w:rPr>
        <w:t>Учащиеся научатся: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1)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3)</w:t>
      </w:r>
      <w:r w:rsidR="00152B35">
        <w:rPr>
          <w:color w:val="000000"/>
        </w:rPr>
        <w:t xml:space="preserve"> </w:t>
      </w:r>
      <w:r w:rsidRPr="00607A8A">
        <w:rPr>
          <w:color w:val="000000"/>
        </w:rPr>
        <w:t>измерять длины отрезков, величины углов;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4) владеть навыками устных, письменных, инструментальных вычислений;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5) пользоваться изученными геометрическими формулами;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6) пользоваться предметным указателем энциклопедий и справочников для нахождения информации.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1)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явлений;</w:t>
      </w:r>
    </w:p>
    <w:p w:rsidR="00607A8A" w:rsidRPr="00607A8A" w:rsidRDefault="00607A8A" w:rsidP="006F74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07A8A">
        <w:rPr>
          <w:color w:val="000000"/>
        </w:rPr>
        <w:t>2) решать задачи с помощью перебора возможных вариантов</w:t>
      </w:r>
    </w:p>
    <w:p w:rsidR="00607A8A" w:rsidRDefault="00EF4A67" w:rsidP="00AB1C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607A8A" w:rsidRDefault="00607A8A" w:rsidP="00152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A8A">
        <w:rPr>
          <w:rFonts w:ascii="Times New Roman" w:hAnsi="Times New Roman" w:cs="Times New Roman"/>
          <w:b/>
          <w:sz w:val="24"/>
          <w:szCs w:val="24"/>
        </w:rPr>
        <w:t xml:space="preserve">Начальные геометрические сведения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26865">
        <w:rPr>
          <w:rFonts w:ascii="Times New Roman" w:hAnsi="Times New Roman" w:cs="Times New Roman"/>
          <w:b/>
          <w:sz w:val="24"/>
          <w:szCs w:val="24"/>
        </w:rPr>
        <w:t>10</w:t>
      </w:r>
      <w:r w:rsidRPr="00607A8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52B35" w:rsidRPr="00A15773" w:rsidRDefault="00607A8A" w:rsidP="00A157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B74">
        <w:rPr>
          <w:rFonts w:ascii="Times New Roman" w:hAnsi="Times New Roman" w:cs="Times New Roman"/>
          <w:color w:val="000000"/>
          <w:sz w:val="24"/>
          <w:szCs w:val="24"/>
        </w:rPr>
        <w:t>Начальные понятия планиметрии. Геометрические фигу</w:t>
      </w:r>
      <w:r w:rsidRPr="00554B74">
        <w:rPr>
          <w:rFonts w:ascii="Times New Roman" w:hAnsi="Times New Roman" w:cs="Times New Roman"/>
          <w:color w:val="000000"/>
          <w:sz w:val="24"/>
          <w:szCs w:val="24"/>
        </w:rPr>
        <w:softHyphen/>
        <w:t>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</w:t>
      </w:r>
      <w:r w:rsidRPr="00554B74">
        <w:rPr>
          <w:rFonts w:ascii="Times New Roman" w:hAnsi="Times New Roman" w:cs="Times New Roman"/>
          <w:color w:val="000000"/>
          <w:sz w:val="24"/>
          <w:szCs w:val="24"/>
        </w:rPr>
        <w:softHyphen/>
        <w:t>ства. Перпендикулярные прямые.</w:t>
      </w:r>
      <w:r w:rsidR="00F91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A8A" w:rsidRDefault="00EF4A67" w:rsidP="00152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</w:t>
      </w:r>
      <w:r w:rsidR="00607A8A" w:rsidRPr="00607A8A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уго</w:t>
      </w:r>
      <w:r w:rsidR="00607A8A" w:rsidRPr="00607A8A">
        <w:rPr>
          <w:rFonts w:ascii="Times New Roman" w:hAnsi="Times New Roman" w:cs="Times New Roman"/>
          <w:b/>
          <w:sz w:val="24"/>
          <w:szCs w:val="24"/>
        </w:rPr>
        <w:t xml:space="preserve">льники </w:t>
      </w:r>
      <w:r w:rsidR="00607A8A">
        <w:rPr>
          <w:rFonts w:ascii="Times New Roman" w:hAnsi="Times New Roman" w:cs="Times New Roman"/>
          <w:b/>
          <w:sz w:val="24"/>
          <w:szCs w:val="24"/>
        </w:rPr>
        <w:t>(</w:t>
      </w:r>
      <w:r w:rsidR="00826865">
        <w:rPr>
          <w:rFonts w:ascii="Times New Roman" w:hAnsi="Times New Roman" w:cs="Times New Roman"/>
          <w:b/>
          <w:sz w:val="24"/>
          <w:szCs w:val="24"/>
        </w:rPr>
        <w:t>2</w:t>
      </w:r>
      <w:r w:rsidR="00607A8A" w:rsidRPr="00607A8A">
        <w:rPr>
          <w:rFonts w:ascii="Times New Roman" w:hAnsi="Times New Roman" w:cs="Times New Roman"/>
          <w:b/>
          <w:sz w:val="24"/>
          <w:szCs w:val="24"/>
        </w:rPr>
        <w:t>0 часов</w:t>
      </w:r>
      <w:r w:rsidR="00607A8A">
        <w:rPr>
          <w:rFonts w:ascii="Times New Roman" w:hAnsi="Times New Roman" w:cs="Times New Roman"/>
          <w:b/>
          <w:sz w:val="24"/>
          <w:szCs w:val="24"/>
        </w:rPr>
        <w:t>)</w:t>
      </w:r>
    </w:p>
    <w:p w:rsidR="00152B35" w:rsidRDefault="00152B35" w:rsidP="00152B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B74">
        <w:rPr>
          <w:rFonts w:ascii="Times New Roman" w:hAnsi="Times New Roman" w:cs="Times New Roman"/>
          <w:color w:val="000000"/>
          <w:sz w:val="24"/>
          <w:szCs w:val="24"/>
        </w:rPr>
        <w:t>Треугольник. Признаки равенства треугольников.</w:t>
      </w:r>
      <w:r w:rsidR="00F91BC3" w:rsidRPr="00F91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BC3" w:rsidRPr="00554B74">
        <w:rPr>
          <w:rFonts w:ascii="Times New Roman" w:hAnsi="Times New Roman" w:cs="Times New Roman"/>
          <w:color w:val="000000"/>
          <w:sz w:val="24"/>
          <w:szCs w:val="24"/>
        </w:rPr>
        <w:t>Равнобедренный треугольник и его свойства</w:t>
      </w:r>
      <w:r w:rsidR="00F91B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4A67">
        <w:rPr>
          <w:rFonts w:ascii="Times New Roman" w:hAnsi="Times New Roman" w:cs="Times New Roman"/>
          <w:color w:val="000000"/>
          <w:sz w:val="24"/>
          <w:szCs w:val="24"/>
        </w:rPr>
        <w:t xml:space="preserve"> Четырехугольники. Площади многоугольников. </w:t>
      </w:r>
      <w:r w:rsidR="00F91BC3">
        <w:rPr>
          <w:rFonts w:ascii="Times New Roman" w:hAnsi="Times New Roman" w:cs="Times New Roman"/>
          <w:color w:val="000000"/>
          <w:sz w:val="24"/>
          <w:szCs w:val="24"/>
        </w:rPr>
        <w:t>Подобие треугольников.</w:t>
      </w:r>
      <w:r w:rsidRPr="00554B7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задачи на построение с помощью циркуля и линейки.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BC3">
        <w:rPr>
          <w:rFonts w:ascii="Times New Roman" w:hAnsi="Times New Roman" w:cs="Times New Roman"/>
          <w:color w:val="000000"/>
          <w:sz w:val="24"/>
          <w:szCs w:val="24"/>
        </w:rPr>
        <w:t>Движение.</w:t>
      </w:r>
    </w:p>
    <w:p w:rsidR="00607A8A" w:rsidRDefault="00607A8A" w:rsidP="00152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A8A">
        <w:rPr>
          <w:rFonts w:ascii="Times New Roman" w:hAnsi="Times New Roman" w:cs="Times New Roman"/>
          <w:b/>
          <w:sz w:val="24"/>
          <w:szCs w:val="24"/>
        </w:rPr>
        <w:t xml:space="preserve">Параллельные прямые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26865">
        <w:rPr>
          <w:rFonts w:ascii="Times New Roman" w:hAnsi="Times New Roman" w:cs="Times New Roman"/>
          <w:b/>
          <w:sz w:val="24"/>
          <w:szCs w:val="24"/>
        </w:rPr>
        <w:t>10</w:t>
      </w:r>
      <w:r w:rsidRPr="00607A8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52B35" w:rsidRDefault="00152B35" w:rsidP="00152B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B74">
        <w:rPr>
          <w:rFonts w:ascii="Times New Roman" w:hAnsi="Times New Roman" w:cs="Times New Roman"/>
          <w:color w:val="000000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  <w:r w:rsidR="00F91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A8A" w:rsidRDefault="00607A8A" w:rsidP="00152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A8A">
        <w:rPr>
          <w:rFonts w:ascii="Times New Roman" w:hAnsi="Times New Roman" w:cs="Times New Roman"/>
          <w:b/>
          <w:sz w:val="24"/>
          <w:szCs w:val="24"/>
        </w:rPr>
        <w:t xml:space="preserve">Соотношения между сторонами и углами треугольника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26865">
        <w:rPr>
          <w:rFonts w:ascii="Times New Roman" w:hAnsi="Times New Roman" w:cs="Times New Roman"/>
          <w:b/>
          <w:sz w:val="24"/>
          <w:szCs w:val="24"/>
        </w:rPr>
        <w:t>16</w:t>
      </w:r>
      <w:r w:rsidRPr="00607A8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52B35" w:rsidRDefault="00152B35" w:rsidP="00607A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74">
        <w:rPr>
          <w:rFonts w:ascii="Times New Roman" w:hAnsi="Times New Roman" w:cs="Times New Roman"/>
          <w:color w:val="000000"/>
          <w:sz w:val="24"/>
          <w:szCs w:val="24"/>
        </w:rPr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Задачи на пост</w:t>
      </w:r>
      <w:r w:rsidRPr="00554B74">
        <w:rPr>
          <w:rFonts w:ascii="Times New Roman" w:hAnsi="Times New Roman" w:cs="Times New Roman"/>
          <w:color w:val="000000"/>
          <w:sz w:val="24"/>
          <w:szCs w:val="24"/>
        </w:rPr>
        <w:softHyphen/>
        <w:t>роение.</w:t>
      </w:r>
    </w:p>
    <w:p w:rsidR="00F91BC3" w:rsidRDefault="00826865" w:rsidP="00607A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Окружность (12</w:t>
      </w:r>
      <w:r w:rsidR="00F91BC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52B35" w:rsidRPr="00F91BC3" w:rsidRDefault="00F91BC3" w:rsidP="00F91B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1BC3">
        <w:rPr>
          <w:rFonts w:ascii="Times New Roman" w:hAnsi="Times New Roman" w:cs="Times New Roman"/>
          <w:sz w:val="24"/>
          <w:szCs w:val="24"/>
        </w:rPr>
        <w:t>Касательная к окружности. Центральные и вписанные углы. Вписанные и описанные окружности. Длина окружности и площадь круга.</w:t>
      </w:r>
    </w:p>
    <w:p w:rsidR="00A15773" w:rsidRDefault="00A15773" w:rsidP="00F91BC3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CA28FB" w:rsidRDefault="00CA28FB" w:rsidP="002213F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912"/>
        <w:gridCol w:w="2028"/>
      </w:tblGrid>
      <w:tr w:rsidR="00CA28FB" w:rsidTr="007945FB">
        <w:trPr>
          <w:trHeight w:val="576"/>
        </w:trPr>
        <w:tc>
          <w:tcPr>
            <w:tcW w:w="5495" w:type="dxa"/>
            <w:vMerge w:val="restart"/>
          </w:tcPr>
          <w:p w:rsidR="00CA28FB" w:rsidRDefault="00CA28FB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</w:tcPr>
          <w:p w:rsidR="00CA28FB" w:rsidRDefault="00CA28FB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28" w:type="dxa"/>
            <w:vMerge w:val="restart"/>
          </w:tcPr>
          <w:p w:rsidR="00CA28FB" w:rsidRDefault="00CA28FB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 итогов</w:t>
            </w:r>
          </w:p>
        </w:tc>
      </w:tr>
      <w:tr w:rsidR="00CA28FB" w:rsidTr="00CA28FB">
        <w:trPr>
          <w:trHeight w:val="564"/>
        </w:trPr>
        <w:tc>
          <w:tcPr>
            <w:tcW w:w="5495" w:type="dxa"/>
            <w:vMerge/>
          </w:tcPr>
          <w:p w:rsidR="00CA28FB" w:rsidRDefault="00CA28FB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28FB" w:rsidRDefault="00CA28FB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28FB" w:rsidRDefault="00CA28FB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CA28FB" w:rsidRDefault="00CA28FB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28" w:type="dxa"/>
            <w:vMerge/>
          </w:tcPr>
          <w:p w:rsidR="00CA28FB" w:rsidRDefault="00CA28FB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8FB" w:rsidTr="00CA28FB">
        <w:tc>
          <w:tcPr>
            <w:tcW w:w="5495" w:type="dxa"/>
          </w:tcPr>
          <w:p w:rsidR="00CA28FB" w:rsidRPr="00CA28FB" w:rsidRDefault="00CA28FB" w:rsidP="00CA28FB">
            <w:pPr>
              <w:pStyle w:val="a6"/>
              <w:numPr>
                <w:ilvl w:val="0"/>
                <w:numId w:val="31"/>
              </w:numPr>
              <w:spacing w:after="120"/>
              <w:rPr>
                <w:rFonts w:ascii="Times New Roman" w:eastAsia="TimesNewRomanPSMT" w:hAnsi="Times New Roman" w:cs="Times New Roman"/>
              </w:rPr>
            </w:pPr>
            <w:r w:rsidRPr="00CA28FB">
              <w:rPr>
                <w:rFonts w:ascii="Times New Roman" w:eastAsia="TimesNewRomanPSMT" w:hAnsi="Times New Roman" w:cs="Times New Roman"/>
              </w:rPr>
              <w:t>Начальные геометрические сведения</w:t>
            </w:r>
          </w:p>
        </w:tc>
        <w:tc>
          <w:tcPr>
            <w:tcW w:w="850" w:type="dxa"/>
          </w:tcPr>
          <w:p w:rsidR="00CA28FB" w:rsidRPr="00CA28FB" w:rsidRDefault="00CA28FB" w:rsidP="00574BC5">
            <w:pPr>
              <w:spacing w:after="120"/>
              <w:jc w:val="center"/>
              <w:rPr>
                <w:rFonts w:ascii="Times New Roman" w:eastAsia="TimesNewRomanPSMT" w:hAnsi="Times New Roman" w:cs="Times New Roman"/>
              </w:rPr>
            </w:pPr>
            <w:r w:rsidRPr="00CA28FB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A28FB" w:rsidRPr="00CA28FB" w:rsidRDefault="00CA28FB" w:rsidP="00574BC5">
            <w:pPr>
              <w:spacing w:after="120"/>
              <w:jc w:val="center"/>
              <w:rPr>
                <w:rFonts w:ascii="Times New Roman" w:eastAsia="TimesNewRomanPSMT" w:hAnsi="Times New Roman" w:cs="Times New Roman"/>
              </w:rPr>
            </w:pPr>
            <w:r w:rsidRPr="00CA28FB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912" w:type="dxa"/>
          </w:tcPr>
          <w:p w:rsidR="00CA28FB" w:rsidRPr="00CA28FB" w:rsidRDefault="00CA28FB" w:rsidP="00574BC5">
            <w:pPr>
              <w:spacing w:after="120"/>
              <w:jc w:val="center"/>
              <w:rPr>
                <w:rFonts w:ascii="Times New Roman" w:eastAsia="TimesNewRomanPSMT" w:hAnsi="Times New Roman" w:cs="Times New Roman"/>
              </w:rPr>
            </w:pPr>
            <w:r w:rsidRPr="00CA28FB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028" w:type="dxa"/>
          </w:tcPr>
          <w:p w:rsidR="00CA28FB" w:rsidRPr="002213F9" w:rsidRDefault="002213F9" w:rsidP="00CA28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Письменный опрос</w:t>
            </w:r>
            <w:r>
              <w:rPr>
                <w:rFonts w:ascii="Times New Roman" w:hAnsi="Times New Roman" w:cs="Times New Roman"/>
              </w:rPr>
              <w:t xml:space="preserve"> и программный продукт</w:t>
            </w:r>
          </w:p>
        </w:tc>
      </w:tr>
      <w:tr w:rsidR="002213F9" w:rsidTr="00CA28FB">
        <w:tc>
          <w:tcPr>
            <w:tcW w:w="5495" w:type="dxa"/>
          </w:tcPr>
          <w:p w:rsidR="002213F9" w:rsidRPr="002213F9" w:rsidRDefault="002213F9" w:rsidP="002213F9">
            <w:pPr>
              <w:pStyle w:val="a6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9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850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8" w:type="dxa"/>
          </w:tcPr>
          <w:p w:rsidR="002213F9" w:rsidRDefault="002213F9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F9">
              <w:rPr>
                <w:rFonts w:ascii="Times New Roman" w:hAnsi="Times New Roman" w:cs="Times New Roman"/>
              </w:rPr>
              <w:t>Письменный опрос</w:t>
            </w:r>
            <w:r>
              <w:rPr>
                <w:rFonts w:ascii="Times New Roman" w:hAnsi="Times New Roman" w:cs="Times New Roman"/>
              </w:rPr>
              <w:t xml:space="preserve"> и программный продукт</w:t>
            </w:r>
          </w:p>
        </w:tc>
      </w:tr>
      <w:tr w:rsidR="002213F9" w:rsidTr="00CA28FB">
        <w:tc>
          <w:tcPr>
            <w:tcW w:w="5495" w:type="dxa"/>
          </w:tcPr>
          <w:p w:rsidR="002213F9" w:rsidRPr="002213F9" w:rsidRDefault="002213F9" w:rsidP="002213F9">
            <w:pPr>
              <w:pStyle w:val="a6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8" w:type="dxa"/>
          </w:tcPr>
          <w:p w:rsidR="002213F9" w:rsidRDefault="002213F9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F9">
              <w:rPr>
                <w:rFonts w:ascii="Times New Roman" w:hAnsi="Times New Roman" w:cs="Times New Roman"/>
              </w:rPr>
              <w:t>Письменный опрос</w:t>
            </w:r>
            <w:r>
              <w:rPr>
                <w:rFonts w:ascii="Times New Roman" w:hAnsi="Times New Roman" w:cs="Times New Roman"/>
              </w:rPr>
              <w:t xml:space="preserve"> и программный продукт</w:t>
            </w:r>
          </w:p>
        </w:tc>
      </w:tr>
      <w:tr w:rsidR="002213F9" w:rsidTr="00CA28FB">
        <w:tc>
          <w:tcPr>
            <w:tcW w:w="5495" w:type="dxa"/>
          </w:tcPr>
          <w:p w:rsidR="002213F9" w:rsidRPr="002213F9" w:rsidRDefault="002213F9" w:rsidP="002213F9">
            <w:pPr>
              <w:pStyle w:val="a6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9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28" w:type="dxa"/>
          </w:tcPr>
          <w:p w:rsidR="002213F9" w:rsidRDefault="002213F9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F9">
              <w:rPr>
                <w:rFonts w:ascii="Times New Roman" w:hAnsi="Times New Roman" w:cs="Times New Roman"/>
              </w:rPr>
              <w:t>Письменный опрос</w:t>
            </w:r>
            <w:r>
              <w:rPr>
                <w:rFonts w:ascii="Times New Roman" w:hAnsi="Times New Roman" w:cs="Times New Roman"/>
              </w:rPr>
              <w:t xml:space="preserve"> и программный продукт</w:t>
            </w:r>
          </w:p>
        </w:tc>
      </w:tr>
      <w:tr w:rsidR="002213F9" w:rsidTr="00CA28FB">
        <w:tc>
          <w:tcPr>
            <w:tcW w:w="5495" w:type="dxa"/>
          </w:tcPr>
          <w:p w:rsidR="002213F9" w:rsidRPr="002213F9" w:rsidRDefault="002213F9" w:rsidP="002213F9">
            <w:pPr>
              <w:pStyle w:val="a6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9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850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dxa"/>
          </w:tcPr>
          <w:p w:rsidR="002213F9" w:rsidRP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21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8" w:type="dxa"/>
          </w:tcPr>
          <w:p w:rsidR="002213F9" w:rsidRDefault="002213F9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F9">
              <w:rPr>
                <w:rFonts w:ascii="Times New Roman" w:hAnsi="Times New Roman" w:cs="Times New Roman"/>
              </w:rPr>
              <w:t>Письменный опрос</w:t>
            </w:r>
            <w:r>
              <w:rPr>
                <w:rFonts w:ascii="Times New Roman" w:hAnsi="Times New Roman" w:cs="Times New Roman"/>
              </w:rPr>
              <w:t xml:space="preserve"> и программный продукт</w:t>
            </w:r>
          </w:p>
        </w:tc>
      </w:tr>
      <w:tr w:rsidR="002213F9" w:rsidTr="00CA28FB">
        <w:tc>
          <w:tcPr>
            <w:tcW w:w="5495" w:type="dxa"/>
          </w:tcPr>
          <w:p w:rsidR="002213F9" w:rsidRDefault="002213F9" w:rsidP="00574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213F9" w:rsidRPr="008429BB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2" w:type="dxa"/>
          </w:tcPr>
          <w:p w:rsidR="002213F9" w:rsidRDefault="002213F9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28" w:type="dxa"/>
          </w:tcPr>
          <w:p w:rsidR="002213F9" w:rsidRDefault="002213F9" w:rsidP="00CA28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28FB" w:rsidRDefault="00CA28FB" w:rsidP="00CA28F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CA28FB" w:rsidSect="00152B35">
          <w:headerReference w:type="default" r:id="rId8"/>
          <w:footerReference w:type="default" r:id="rId9"/>
          <w:pgSz w:w="11905" w:h="16837"/>
          <w:pgMar w:top="1134" w:right="1134" w:bottom="1134" w:left="851" w:header="0" w:footer="6" w:gutter="0"/>
          <w:cols w:space="720"/>
          <w:noEndnote/>
          <w:titlePg/>
          <w:docGrid w:linePitch="360"/>
        </w:sectPr>
      </w:pPr>
    </w:p>
    <w:p w:rsidR="002213F9" w:rsidRDefault="002213F9" w:rsidP="0082686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F9" w:rsidRDefault="002213F9" w:rsidP="0082686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F9" w:rsidRDefault="002213F9" w:rsidP="0082686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F9" w:rsidRDefault="002213F9" w:rsidP="002213F9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2213F9" w:rsidRDefault="002213F9" w:rsidP="002213F9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570A2" w:rsidRPr="008429BB" w:rsidRDefault="00E83BE9" w:rsidP="0082686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</w:t>
      </w:r>
      <w:r w:rsidR="00CA28FB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W w:w="908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5670"/>
        <w:gridCol w:w="851"/>
        <w:gridCol w:w="851"/>
        <w:gridCol w:w="851"/>
      </w:tblGrid>
      <w:tr w:rsidR="00CA28FB" w:rsidRPr="008429BB" w:rsidTr="00344CFF">
        <w:trPr>
          <w:trHeight w:val="60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28FB" w:rsidRPr="00F91BC3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Наименования</w:t>
            </w:r>
            <w:r w:rsidRPr="008429BB">
              <w:rPr>
                <w:rFonts w:ascii="Times New Roman" w:eastAsia="TimesNewRomanPSMT" w:hAnsi="Times New Roman" w:cs="Times New Roman"/>
                <w:b/>
              </w:rPr>
              <w:t xml:space="preserve"> тем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Кол-во часов</w:t>
            </w:r>
          </w:p>
        </w:tc>
      </w:tr>
      <w:tr w:rsidR="00CA28FB" w:rsidRPr="008429BB" w:rsidTr="006C1BF2">
        <w:trPr>
          <w:trHeight w:val="504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теор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всего</w:t>
            </w:r>
          </w:p>
        </w:tc>
      </w:tr>
      <w:tr w:rsidR="00CA28FB" w:rsidRPr="008429BB" w:rsidTr="00CA28FB">
        <w:trPr>
          <w:trHeight w:val="69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Начальные геометрические сведения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10</w:t>
            </w:r>
          </w:p>
        </w:tc>
      </w:tr>
      <w:tr w:rsidR="00CA28FB" w:rsidRPr="008429BB" w:rsidTr="00CA28FB">
        <w:trPr>
          <w:trHeight w:val="52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«Точка. Прямая. Отрезок»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«Луч. Угол»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«Измерение отрезков»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«Смежные и вертикальные углы»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«Перпендикулярные прямые»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spacing w:after="120"/>
              <w:ind w:left="643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EC6C1B" w:rsidRDefault="00CA28FB" w:rsidP="006F74F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B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EC6C1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C6C1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«Треугольник»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«Четырехугольники»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Площади многоугольников.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Подобие треугольников.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перемещения объектов на чертежной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обозначения и переименования объектов чертежной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объекта чертежной плоскости: стиль линии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объекта чертежной плоскости: цвет линии Способы построения: скрыть вспомогательные линии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текста на чертежную плоскость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spacing w:after="120"/>
              <w:ind w:left="643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EC6C1B" w:rsidRDefault="00CA28FB" w:rsidP="006F74F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B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EC6C1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 объектов: свободные и зависимые объекты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«Перемещать», активные элементы чертежа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взаимного расположения прямых на плоскости. Выделение объектов цветом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клавиатура – дополнительное средство ввода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CC026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объектов на чертежной плоскости: команды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574B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spacing w:after="120"/>
              <w:ind w:left="643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B1FE0" w:rsidRDefault="00CA28FB" w:rsidP="006F74F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E0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3B1FE0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текста на чертежную плоскость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«Угол. Измерение угла»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«Построение угла заданной величины»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прямоугольного треугольника, удаление вспомогательных линий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формул в текст. Вставка основных математических символов текст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634AF6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LaTeX</w:t>
            </w:r>
            <w:r w:rsidRPr="00634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формула. Возможности использования греческого алфавита для обозначения математических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spacing w:after="120"/>
              <w:ind w:left="643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B1FE0" w:rsidRDefault="00CA28FB" w:rsidP="006F74F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E0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3B1FE0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«Окружность»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«Угол. Измерение угла»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«Построение угла заданной величины»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перемещения объектов на чертежной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numPr>
                <w:ilvl w:val="0"/>
                <w:numId w:val="23"/>
              </w:num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FB" w:rsidRPr="008429BB" w:rsidTr="00CA28F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Pr="003570A2" w:rsidRDefault="00CA28FB" w:rsidP="006F74F7">
            <w:pPr>
              <w:pStyle w:val="a6"/>
              <w:spacing w:after="120"/>
              <w:ind w:left="643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FB" w:rsidRDefault="00CA28FB" w:rsidP="006F74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FB" w:rsidRPr="008429B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B" w:rsidRDefault="00CA28FB" w:rsidP="006F74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3570A2" w:rsidRDefault="003570A2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570A2" w:rsidSect="00F91BC3">
          <w:type w:val="continuous"/>
          <w:pgSz w:w="11905" w:h="16837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</w:p>
    <w:p w:rsidR="00AB1CD1" w:rsidRPr="00152B35" w:rsidRDefault="00E279EF" w:rsidP="00152B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Информационное</w:t>
      </w:r>
      <w:r w:rsidR="00A15773">
        <w:rPr>
          <w:rFonts w:ascii="Times New Roman" w:hAnsi="Times New Roman" w:cs="Times New Roman"/>
          <w:b/>
          <w:bCs/>
          <w:sz w:val="28"/>
          <w:szCs w:val="24"/>
        </w:rPr>
        <w:t xml:space="preserve"> обеспечение уроков </w:t>
      </w:r>
    </w:p>
    <w:p w:rsidR="00AB1CD1" w:rsidRPr="00921D62" w:rsidRDefault="00E279EF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1CD1" w:rsidRPr="00921D62">
        <w:rPr>
          <w:rFonts w:ascii="Times New Roman" w:hAnsi="Times New Roman" w:cs="Times New Roman"/>
          <w:sz w:val="24"/>
          <w:szCs w:val="24"/>
        </w:rPr>
        <w:t>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учебники, цифровые образовательные ресурсы, открытые мультимедиа системы, презентации, включающие разработки уроков, фронтальные работы, компьютерные тесты и математические диктанты, учебно – методические комплексы «Живая математика», электронные учебники, УМК «Математика 5-11», программный комплекс «Математика на компьютерах», «1С: Математический конструктор 3.0», программные «Графический редактор Math Graf».</w:t>
      </w:r>
    </w:p>
    <w:p w:rsidR="00AB1CD1" w:rsidRPr="00921D62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Демонстрационный материал (слайды (ДМ)).</w:t>
      </w:r>
    </w:p>
    <w:p w:rsidR="00AB1CD1" w:rsidRPr="00921D62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</w:t>
      </w:r>
    </w:p>
    <w:p w:rsidR="00AB1CD1" w:rsidRPr="00921D62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AB1CD1" w:rsidRPr="00921D62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bCs/>
          <w:iCs/>
          <w:sz w:val="24"/>
          <w:szCs w:val="24"/>
        </w:rPr>
        <w:t>Задания для устного счета (УСч).</w:t>
      </w:r>
    </w:p>
    <w:p w:rsidR="00AB1CD1" w:rsidRPr="00921D62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AB1CD1" w:rsidRPr="00921D62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D62">
        <w:rPr>
          <w:rFonts w:ascii="Times New Roman" w:hAnsi="Times New Roman" w:cs="Times New Roman"/>
          <w:b/>
          <w:bCs/>
          <w:iCs/>
          <w:sz w:val="24"/>
          <w:szCs w:val="24"/>
        </w:rPr>
        <w:t> Электронные учебники, ЭОР,  УМК «Математика 5-11» и др.</w:t>
      </w:r>
    </w:p>
    <w:p w:rsidR="00AB1CD1" w:rsidRPr="00921D62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 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921D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D62">
        <w:rPr>
          <w:rFonts w:ascii="Times New Roman" w:hAnsi="Times New Roman" w:cs="Times New Roman"/>
          <w:sz w:val="24"/>
          <w:szCs w:val="24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AB1CD1" w:rsidRPr="00921D62" w:rsidRDefault="00AB1CD1" w:rsidP="00AB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AB1CD1" w:rsidRPr="00921D62" w:rsidRDefault="00AB1CD1" w:rsidP="00AB1CD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интерактивного комплекса (ЭОР):</w:t>
      </w:r>
    </w:p>
    <w:p w:rsidR="00AB1CD1" w:rsidRPr="00921D62" w:rsidRDefault="00AB1CD1" w:rsidP="00AB1CD1">
      <w:pPr>
        <w:numPr>
          <w:ilvl w:val="1"/>
          <w:numId w:val="16"/>
        </w:numPr>
        <w:tabs>
          <w:tab w:val="clear" w:pos="900"/>
          <w:tab w:val="num" w:pos="3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Уроки геометрии 7 класс. Виртуальная школа Кирилла и Мефодия. Электронное издание, 2006.</w:t>
      </w:r>
    </w:p>
    <w:p w:rsidR="00AB1CD1" w:rsidRPr="00921D62" w:rsidRDefault="00AB1CD1" w:rsidP="00AB1CD1">
      <w:pPr>
        <w:numPr>
          <w:ilvl w:val="1"/>
          <w:numId w:val="16"/>
        </w:numPr>
        <w:tabs>
          <w:tab w:val="clear" w:pos="900"/>
          <w:tab w:val="num" w:pos="3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Открытая математика 2.5. Планиметрия. ООО «Физикон», 2003.</w:t>
      </w:r>
    </w:p>
    <w:p w:rsidR="00AB1CD1" w:rsidRPr="00921D62" w:rsidRDefault="00AB1CD1" w:rsidP="00AB1CD1">
      <w:pPr>
        <w:numPr>
          <w:ilvl w:val="1"/>
          <w:numId w:val="16"/>
        </w:numPr>
        <w:tabs>
          <w:tab w:val="clear" w:pos="900"/>
          <w:tab w:val="num" w:pos="3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Планиметрия 7-9. ООО «1С – Паблишинг», 2006</w:t>
      </w:r>
    </w:p>
    <w:p w:rsidR="00AB1CD1" w:rsidRPr="00921D62" w:rsidRDefault="00AB1CD1" w:rsidP="00AB1CD1">
      <w:pPr>
        <w:numPr>
          <w:ilvl w:val="1"/>
          <w:numId w:val="16"/>
        </w:numPr>
        <w:tabs>
          <w:tab w:val="clear" w:pos="900"/>
          <w:tab w:val="num" w:pos="3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 5-11 класс. Учебное электронное издание. НПФК, Издательство «Дрофа» и ООО «ДОС», 2005.</w:t>
      </w:r>
    </w:p>
    <w:p w:rsidR="00AB1CD1" w:rsidRPr="00921D62" w:rsidRDefault="00AB1CD1" w:rsidP="00AB1CD1">
      <w:pPr>
        <w:numPr>
          <w:ilvl w:val="1"/>
          <w:numId w:val="16"/>
        </w:numPr>
        <w:tabs>
          <w:tab w:val="clear" w:pos="900"/>
          <w:tab w:val="num" w:pos="3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 и конструирование. ЭУП. ООО «ДОС», 2005.</w:t>
      </w:r>
    </w:p>
    <w:p w:rsidR="00AB1CD1" w:rsidRPr="00921D62" w:rsidRDefault="00AB1CD1" w:rsidP="00AB1CD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AB1CD1" w:rsidRPr="00921D62" w:rsidRDefault="00AB1CD1" w:rsidP="00AB1CD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Министерство образования РФ: </w:t>
      </w:r>
      <w:hyperlink r:id="rId10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http://www.informika.ru/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hyperlink r:id="rId11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http://www.ed.gov.ru/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hyperlink r:id="rId12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http://www.edu.ru/</w:t>
        </w:r>
      </w:hyperlink>
    </w:p>
    <w:p w:rsidR="00AB1CD1" w:rsidRPr="00921D62" w:rsidRDefault="00AB1CD1" w:rsidP="00AB1CD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Тестирование online: 5–11 классы: </w:t>
      </w:r>
      <w:hyperlink r:id="rId13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http://www.kokch.kts.ru/cdo/</w:t>
        </w:r>
      </w:hyperlink>
    </w:p>
    <w:p w:rsidR="00AB1CD1" w:rsidRPr="00921D62" w:rsidRDefault="00AB1CD1" w:rsidP="00AB1CD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Педагогическая мастерская, уроки в Интернет и многое другое: </w:t>
      </w:r>
      <w:hyperlink r:id="rId14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http://teacher.fio.ru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5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http://www.zavuch.info/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6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http://festival.1september.ru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7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http://school-collection.edu.ru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8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http://www.it-n.ru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9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http://www.prosv.ru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20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http://www.rusedu.ru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21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http://www.openclass.ru/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22" w:tgtFrame="_blank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http://pedsovet.su/</w:t>
        </w:r>
      </w:hyperlink>
    </w:p>
    <w:p w:rsidR="00AB1CD1" w:rsidRPr="00921D62" w:rsidRDefault="00AB1CD1" w:rsidP="00AB1CD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Новые технологии в образовании: </w:t>
      </w:r>
      <w:hyperlink r:id="rId23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http://edu.secna.ru/main/</w:t>
        </w:r>
      </w:hyperlink>
    </w:p>
    <w:p w:rsidR="00AB1CD1" w:rsidRPr="00921D62" w:rsidRDefault="00AB1CD1" w:rsidP="00AB1CD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Путеводитель «В мире науки» для школьников: </w:t>
      </w:r>
      <w:hyperlink r:id="rId24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http://www.uic.ssu.samara.ru/~nauka/</w:t>
        </w:r>
      </w:hyperlink>
    </w:p>
    <w:p w:rsidR="00AB1CD1" w:rsidRPr="00921D62" w:rsidRDefault="00AB1CD1" w:rsidP="00AB1CD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Мегаэнциклопедия Кирилла и Мефодия: </w:t>
      </w:r>
      <w:hyperlink r:id="rId25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http://mega.km.ru</w:t>
        </w:r>
      </w:hyperlink>
    </w:p>
    <w:p w:rsidR="00AB1CD1" w:rsidRPr="00921D62" w:rsidRDefault="00AB1CD1" w:rsidP="00AB1CD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Сайты «Мир энциклопедий», например: </w:t>
      </w:r>
      <w:hyperlink r:id="rId26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http://www.rubricon.ru/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hyperlink r:id="rId27" w:history="1">
        <w:r w:rsidRPr="00921D62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http://www.encyclopedia.ru</w:t>
        </w:r>
      </w:hyperlink>
    </w:p>
    <w:p w:rsidR="00AB1CD1" w:rsidRDefault="00AB1CD1" w:rsidP="00AB1CD1">
      <w:pPr>
        <w:rPr>
          <w:rFonts w:ascii="Times New Roman" w:hAnsi="Times New Roman" w:cs="Times New Roman"/>
          <w:b/>
          <w:sz w:val="24"/>
          <w:szCs w:val="24"/>
        </w:rPr>
      </w:pPr>
    </w:p>
    <w:p w:rsidR="00AB1CD1" w:rsidRDefault="00AB1CD1" w:rsidP="00AB1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1CD1" w:rsidRDefault="00AB1CD1" w:rsidP="00AB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AB1CD1" w:rsidRPr="00CA5978" w:rsidRDefault="00AB1CD1" w:rsidP="00AB1C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 для учащихся «Блоки задач»</w:t>
      </w:r>
    </w:p>
    <w:p w:rsidR="00AB1CD1" w:rsidRPr="00CA5978" w:rsidRDefault="00AB1CD1" w:rsidP="00AB1CD1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CA597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GeoGebra</w:t>
      </w:r>
      <w:r w:rsidRPr="00CA59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как средство для моделирования реальных и абстрактных объектов».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Пример: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95250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Задания: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каждого блока задач создайте обобщённую задачу.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</w:pP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Блок 1.</w:t>
      </w:r>
      <w:r w:rsidRPr="00CA59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981075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Блок 2. 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133350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Блок 3.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619375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Блок 4.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2228850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Блок 5. 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211455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1.</w:t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95250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</w:t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0" cy="135255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построение</w:t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блок</w:t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095625"/>
            <wp:effectExtent l="19050" t="0" r="0" b="0"/>
            <wp:docPr id="425" name="Рисунок 4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блок</w:t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3333750"/>
            <wp:effectExtent l="19050" t="0" r="0" b="0"/>
            <wp:docPr id="426" name="Рисунок 4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>3 блок</w:t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505200"/>
            <wp:effectExtent l="19050" t="0" r="9525" b="0"/>
            <wp:docPr id="427" name="Рисунок 4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блок</w:t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3038475"/>
            <wp:effectExtent l="19050" t="0" r="9525" b="0"/>
            <wp:docPr id="428" name="Рисунок 42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A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блок</w:t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838450"/>
            <wp:effectExtent l="19050" t="0" r="0" b="0"/>
            <wp:docPr id="429" name="Рисунок 4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CD1" w:rsidRPr="00CA5978" w:rsidRDefault="00AB1CD1" w:rsidP="00AB1CD1">
      <w:pPr>
        <w:tabs>
          <w:tab w:val="left" w:pos="-72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1CD1" w:rsidRDefault="00AB1CD1" w:rsidP="00AB1C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D1" w:rsidRDefault="00AB1CD1" w:rsidP="00AB1C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B8" w:rsidRDefault="00B21FB8"/>
    <w:sectPr w:rsidR="00B21FB8" w:rsidSect="00152B35">
      <w:pgSz w:w="11905" w:h="16837"/>
      <w:pgMar w:top="1134" w:right="1134" w:bottom="1134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BB" w:rsidRDefault="00AE7FBB" w:rsidP="00152B35">
      <w:pPr>
        <w:spacing w:after="0" w:line="240" w:lineRule="auto"/>
      </w:pPr>
      <w:r>
        <w:separator/>
      </w:r>
    </w:p>
  </w:endnote>
  <w:endnote w:type="continuationSeparator" w:id="0">
    <w:p w:rsidR="00AE7FBB" w:rsidRDefault="00AE7FBB" w:rsidP="001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3" w:rsidRDefault="00F91BC3">
    <w:pPr>
      <w:pStyle w:val="ae"/>
      <w:jc w:val="center"/>
    </w:pPr>
  </w:p>
  <w:p w:rsidR="00F91BC3" w:rsidRDefault="00F91B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BB" w:rsidRDefault="00AE7FBB" w:rsidP="00152B35">
      <w:pPr>
        <w:spacing w:after="0" w:line="240" w:lineRule="auto"/>
      </w:pPr>
      <w:r>
        <w:separator/>
      </w:r>
    </w:p>
  </w:footnote>
  <w:footnote w:type="continuationSeparator" w:id="0">
    <w:p w:rsidR="00AE7FBB" w:rsidRDefault="00AE7FBB" w:rsidP="0015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620714"/>
      <w:docPartObj>
        <w:docPartGallery w:val="Page Numbers (Top of Page)"/>
        <w:docPartUnique/>
      </w:docPartObj>
    </w:sdtPr>
    <w:sdtEndPr/>
    <w:sdtContent>
      <w:p w:rsidR="00F91BC3" w:rsidRDefault="00F91BC3">
        <w:pPr>
          <w:pStyle w:val="af1"/>
          <w:jc w:val="right"/>
        </w:pPr>
      </w:p>
      <w:p w:rsidR="00F91BC3" w:rsidRDefault="00F91BC3">
        <w:pPr>
          <w:pStyle w:val="af1"/>
          <w:jc w:val="right"/>
        </w:pPr>
      </w:p>
      <w:p w:rsidR="00F91BC3" w:rsidRDefault="0043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BC3" w:rsidRDefault="00F91BC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CFF"/>
    <w:multiLevelType w:val="hybridMultilevel"/>
    <w:tmpl w:val="10EC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1073"/>
    <w:multiLevelType w:val="hybridMultilevel"/>
    <w:tmpl w:val="6914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85E"/>
    <w:multiLevelType w:val="hybridMultilevel"/>
    <w:tmpl w:val="B2504E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ED222D3"/>
    <w:multiLevelType w:val="hybridMultilevel"/>
    <w:tmpl w:val="C6D0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6A92"/>
    <w:multiLevelType w:val="hybridMultilevel"/>
    <w:tmpl w:val="76E005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539302F"/>
    <w:multiLevelType w:val="hybridMultilevel"/>
    <w:tmpl w:val="776E29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1556AB"/>
    <w:multiLevelType w:val="hybridMultilevel"/>
    <w:tmpl w:val="1FEA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42451"/>
    <w:multiLevelType w:val="hybridMultilevel"/>
    <w:tmpl w:val="710E8BE6"/>
    <w:lvl w:ilvl="0" w:tplc="E44A6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7F5DD5"/>
    <w:multiLevelType w:val="hybridMultilevel"/>
    <w:tmpl w:val="A12C7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FB276B4"/>
    <w:multiLevelType w:val="hybridMultilevel"/>
    <w:tmpl w:val="AFEC6A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24D02AC"/>
    <w:multiLevelType w:val="hybridMultilevel"/>
    <w:tmpl w:val="36B2C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612"/>
    <w:multiLevelType w:val="hybridMultilevel"/>
    <w:tmpl w:val="4556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3E2E"/>
    <w:multiLevelType w:val="hybridMultilevel"/>
    <w:tmpl w:val="6C06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B1364"/>
    <w:multiLevelType w:val="hybridMultilevel"/>
    <w:tmpl w:val="CFE2C26E"/>
    <w:lvl w:ilvl="0" w:tplc="D5CA3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03074"/>
    <w:multiLevelType w:val="hybridMultilevel"/>
    <w:tmpl w:val="84CC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806F4"/>
    <w:multiLevelType w:val="hybridMultilevel"/>
    <w:tmpl w:val="8996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4EC5"/>
    <w:multiLevelType w:val="hybridMultilevel"/>
    <w:tmpl w:val="3076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945E8"/>
    <w:multiLevelType w:val="hybridMultilevel"/>
    <w:tmpl w:val="F7B4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D31F3"/>
    <w:multiLevelType w:val="hybridMultilevel"/>
    <w:tmpl w:val="3076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3A40"/>
    <w:multiLevelType w:val="hybridMultilevel"/>
    <w:tmpl w:val="569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B5701"/>
    <w:multiLevelType w:val="hybridMultilevel"/>
    <w:tmpl w:val="0580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64546"/>
    <w:multiLevelType w:val="hybridMultilevel"/>
    <w:tmpl w:val="1D3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3A64"/>
    <w:multiLevelType w:val="hybridMultilevel"/>
    <w:tmpl w:val="781064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F6E458E"/>
    <w:multiLevelType w:val="hybridMultilevel"/>
    <w:tmpl w:val="40F43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F0383"/>
    <w:multiLevelType w:val="hybridMultilevel"/>
    <w:tmpl w:val="6040F9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D3555"/>
    <w:multiLevelType w:val="hybridMultilevel"/>
    <w:tmpl w:val="8ED4E942"/>
    <w:lvl w:ilvl="0" w:tplc="58ECED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85F5E"/>
    <w:multiLevelType w:val="hybridMultilevel"/>
    <w:tmpl w:val="F7B8F8B4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DE37805"/>
    <w:multiLevelType w:val="hybridMultilevel"/>
    <w:tmpl w:val="A90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7636D"/>
    <w:multiLevelType w:val="hybridMultilevel"/>
    <w:tmpl w:val="8C9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44325"/>
    <w:multiLevelType w:val="hybridMultilevel"/>
    <w:tmpl w:val="6FDA7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82BFE"/>
    <w:multiLevelType w:val="multilevel"/>
    <w:tmpl w:val="4AFC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2"/>
  </w:num>
  <w:num w:numId="5">
    <w:abstractNumId w:val="8"/>
  </w:num>
  <w:num w:numId="6">
    <w:abstractNumId w:val="24"/>
  </w:num>
  <w:num w:numId="7">
    <w:abstractNumId w:val="9"/>
  </w:num>
  <w:num w:numId="8">
    <w:abstractNumId w:val="19"/>
  </w:num>
  <w:num w:numId="9">
    <w:abstractNumId w:val="11"/>
  </w:num>
  <w:num w:numId="10">
    <w:abstractNumId w:val="17"/>
  </w:num>
  <w:num w:numId="11">
    <w:abstractNumId w:val="14"/>
  </w:num>
  <w:num w:numId="12">
    <w:abstractNumId w:val="27"/>
  </w:num>
  <w:num w:numId="13">
    <w:abstractNumId w:val="1"/>
  </w:num>
  <w:num w:numId="14">
    <w:abstractNumId w:val="13"/>
  </w:num>
  <w:num w:numId="15">
    <w:abstractNumId w:val="23"/>
  </w:num>
  <w:num w:numId="16">
    <w:abstractNumId w:val="26"/>
  </w:num>
  <w:num w:numId="17">
    <w:abstractNumId w:val="12"/>
  </w:num>
  <w:num w:numId="18">
    <w:abstractNumId w:val="7"/>
  </w:num>
  <w:num w:numId="19">
    <w:abstractNumId w:val="15"/>
  </w:num>
  <w:num w:numId="20">
    <w:abstractNumId w:val="29"/>
  </w:num>
  <w:num w:numId="21">
    <w:abstractNumId w:val="3"/>
  </w:num>
  <w:num w:numId="22">
    <w:abstractNumId w:val="6"/>
  </w:num>
  <w:num w:numId="23">
    <w:abstractNumId w:val="2"/>
  </w:num>
  <w:num w:numId="24">
    <w:abstractNumId w:val="0"/>
  </w:num>
  <w:num w:numId="25">
    <w:abstractNumId w:val="28"/>
  </w:num>
  <w:num w:numId="26">
    <w:abstractNumId w:val="18"/>
  </w:num>
  <w:num w:numId="27">
    <w:abstractNumId w:val="16"/>
  </w:num>
  <w:num w:numId="28">
    <w:abstractNumId w:val="30"/>
  </w:num>
  <w:num w:numId="29">
    <w:abstractNumId w:val="25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CD1"/>
    <w:rsid w:val="00030EC1"/>
    <w:rsid w:val="00126BDA"/>
    <w:rsid w:val="001345BF"/>
    <w:rsid w:val="001525D5"/>
    <w:rsid w:val="00152B35"/>
    <w:rsid w:val="00161AF3"/>
    <w:rsid w:val="002213F9"/>
    <w:rsid w:val="0034107E"/>
    <w:rsid w:val="003570A2"/>
    <w:rsid w:val="00363E39"/>
    <w:rsid w:val="00372C5D"/>
    <w:rsid w:val="0038794F"/>
    <w:rsid w:val="003B1FE0"/>
    <w:rsid w:val="003C077D"/>
    <w:rsid w:val="00430BFF"/>
    <w:rsid w:val="004743D8"/>
    <w:rsid w:val="004F43D7"/>
    <w:rsid w:val="00506446"/>
    <w:rsid w:val="0057581E"/>
    <w:rsid w:val="005F5255"/>
    <w:rsid w:val="00607A8A"/>
    <w:rsid w:val="006A37A9"/>
    <w:rsid w:val="006F74F7"/>
    <w:rsid w:val="00722FCB"/>
    <w:rsid w:val="00826865"/>
    <w:rsid w:val="008B3706"/>
    <w:rsid w:val="009160F6"/>
    <w:rsid w:val="00993FA1"/>
    <w:rsid w:val="00A14D1F"/>
    <w:rsid w:val="00A15773"/>
    <w:rsid w:val="00AB1CD1"/>
    <w:rsid w:val="00AB5186"/>
    <w:rsid w:val="00AE7FBB"/>
    <w:rsid w:val="00B21FB8"/>
    <w:rsid w:val="00B60392"/>
    <w:rsid w:val="00C226CC"/>
    <w:rsid w:val="00CA28FB"/>
    <w:rsid w:val="00CB03A0"/>
    <w:rsid w:val="00D13234"/>
    <w:rsid w:val="00DE51EC"/>
    <w:rsid w:val="00DF45DB"/>
    <w:rsid w:val="00E279EF"/>
    <w:rsid w:val="00E4400A"/>
    <w:rsid w:val="00E77EF4"/>
    <w:rsid w:val="00E83BE9"/>
    <w:rsid w:val="00EC6C1B"/>
    <w:rsid w:val="00EF1C16"/>
    <w:rsid w:val="00EF4A67"/>
    <w:rsid w:val="00F74E33"/>
    <w:rsid w:val="00F85CCD"/>
    <w:rsid w:val="00F91BC3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4DBB-00DB-42F4-B150-BFD5EE3A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B1C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B1CD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AB1CD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AB1CD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AB1CD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AB1CD1"/>
    <w:pPr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AB1CD1"/>
    <w:pPr>
      <w:shd w:val="clear" w:color="auto" w:fill="FFFFFF"/>
      <w:spacing w:after="18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B1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AB1CD1"/>
    <w:pPr>
      <w:ind w:left="720"/>
    </w:pPr>
    <w:rPr>
      <w:rFonts w:ascii="Calibri" w:eastAsia="Calibri" w:hAnsi="Calibri" w:cs="Calibri"/>
    </w:rPr>
  </w:style>
  <w:style w:type="paragraph" w:customStyle="1" w:styleId="NR">
    <w:name w:val="NR"/>
    <w:basedOn w:val="a"/>
    <w:rsid w:val="00AB1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B1CD1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1CD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AB1CD1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1CD1"/>
    <w:rPr>
      <w:rFonts w:ascii="Arial" w:eastAsia="Times New Roman" w:hAnsi="Arial" w:cs="Arial"/>
      <w:b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AB1CD1"/>
    <w:rPr>
      <w:color w:val="0000FF"/>
      <w:u w:val="single"/>
    </w:rPr>
  </w:style>
  <w:style w:type="paragraph" w:styleId="ad">
    <w:name w:val="No Spacing"/>
    <w:uiPriority w:val="1"/>
    <w:qFormat/>
    <w:rsid w:val="00AB1CD1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AB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1CD1"/>
  </w:style>
  <w:style w:type="character" w:customStyle="1" w:styleId="apple-converted-space">
    <w:name w:val="apple-converted-space"/>
    <w:basedOn w:val="a0"/>
    <w:rsid w:val="00AB1CD1"/>
  </w:style>
  <w:style w:type="character" w:customStyle="1" w:styleId="c2">
    <w:name w:val="c2"/>
    <w:basedOn w:val="a0"/>
    <w:rsid w:val="00B60392"/>
  </w:style>
  <w:style w:type="paragraph" w:styleId="af0">
    <w:name w:val="Normal (Web)"/>
    <w:basedOn w:val="a"/>
    <w:uiPriority w:val="99"/>
    <w:semiHidden/>
    <w:unhideWhenUsed/>
    <w:rsid w:val="0060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5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52B35"/>
  </w:style>
  <w:style w:type="character" w:customStyle="1" w:styleId="a7">
    <w:name w:val="Абзац списка Знак"/>
    <w:link w:val="a6"/>
    <w:uiPriority w:val="34"/>
    <w:locked/>
    <w:rsid w:val="001525D5"/>
    <w:rPr>
      <w:rFonts w:ascii="Calibri" w:eastAsia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A1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okch.kts.ru/cdo/" TargetMode="External"/><Relationship Id="rId18" Type="http://schemas.openxmlformats.org/officeDocument/2006/relationships/hyperlink" Target="http://www.it-n.ru" TargetMode="External"/><Relationship Id="rId26" Type="http://schemas.openxmlformats.org/officeDocument/2006/relationships/hyperlink" Target="http://www.rubricon.ru/" TargetMode="Externa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openclass.ru/" TargetMode="External"/><Relationship Id="rId34" Type="http://schemas.openxmlformats.org/officeDocument/2006/relationships/image" Target="media/image7.png"/><Relationship Id="rId42" Type="http://schemas.openxmlformats.org/officeDocument/2006/relationships/theme" Target="theme/theme1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mega.km.ru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festival.1september.ru" TargetMode="External"/><Relationship Id="rId20" Type="http://schemas.openxmlformats.org/officeDocument/2006/relationships/hyperlink" Target="http://www.rusedu.ru" TargetMode="External"/><Relationship Id="rId29" Type="http://schemas.openxmlformats.org/officeDocument/2006/relationships/image" Target="media/image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www.uic.ssu.samara.ru/~nauka/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10.jpeg"/><Relationship Id="rId40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://www.zavuch.info/" TargetMode="External"/><Relationship Id="rId23" Type="http://schemas.openxmlformats.org/officeDocument/2006/relationships/hyperlink" Target="http://edu.secna.ru/main/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9.jpeg"/><Relationship Id="rId10" Type="http://schemas.openxmlformats.org/officeDocument/2006/relationships/hyperlink" Target="http://www.informika.ru/" TargetMode="External"/><Relationship Id="rId19" Type="http://schemas.openxmlformats.org/officeDocument/2006/relationships/hyperlink" Target="http://www.prosv.ru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teacher.fio.ru" TargetMode="External"/><Relationship Id="rId22" Type="http://schemas.openxmlformats.org/officeDocument/2006/relationships/hyperlink" Target="http://metod-sunduchok.ucoz.ru/dir/0-0-1-136-20" TargetMode="External"/><Relationship Id="rId27" Type="http://schemas.openxmlformats.org/officeDocument/2006/relationships/hyperlink" Target="http://www.encyclopedia.ru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8</cp:revision>
  <cp:lastPrinted>2020-09-11T00:13:00Z</cp:lastPrinted>
  <dcterms:created xsi:type="dcterms:W3CDTF">2020-09-08T23:52:00Z</dcterms:created>
  <dcterms:modified xsi:type="dcterms:W3CDTF">2020-10-02T00:11:00Z</dcterms:modified>
</cp:coreProperties>
</file>