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36" w:rsidRPr="00744836" w:rsidRDefault="00D2494F" w:rsidP="007448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494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>
            <wp:extent cx="9361170" cy="6618672"/>
            <wp:effectExtent l="0" t="0" r="0" b="0"/>
            <wp:docPr id="1" name="Рисунок 1" descr="C:\Users\admin\Desktop\2021-07-1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-07-1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61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FD" w:rsidRDefault="00744836" w:rsidP="0074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44836" w:rsidRPr="00744836" w:rsidRDefault="00744836" w:rsidP="0074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836" w:rsidRDefault="00A84FA6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психологического сопровож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образовательного процесса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5429E0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</w:t>
      </w:r>
      <w:r w:rsidR="00CA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«Могойтуйская СОШ №1 </w:t>
      </w:r>
      <w:proofErr w:type="spellStart"/>
      <w:r w:rsidR="00CA2644">
        <w:rPr>
          <w:rFonts w:ascii="Times New Roman" w:eastAsia="Times New Roman" w:hAnsi="Times New Roman" w:cs="Times New Roman"/>
          <w:color w:val="000000"/>
          <w:sz w:val="24"/>
          <w:szCs w:val="24"/>
        </w:rPr>
        <w:t>им.В.Р.Гласко</w:t>
      </w:r>
      <w:proofErr w:type="spellEnd"/>
      <w:r w:rsidR="00CA26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29E0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644">
        <w:rPr>
          <w:rFonts w:ascii="Times New Roman" w:eastAsia="Times New Roman" w:hAnsi="Times New Roman" w:cs="Times New Roman"/>
          <w:color w:val="000000"/>
          <w:sz w:val="24"/>
          <w:szCs w:val="24"/>
        </w:rPr>
        <w:t>пгт. Могойтуй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Могойтуйского района Забайкальского края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с учетом современных требований и задач образования, основана на идее психолого-педагогического развития личности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 и включенности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педагога-психолога в процесс психолого-медико-педагогического процесса образования.  </w:t>
      </w:r>
    </w:p>
    <w:p w:rsidR="00A84FA6" w:rsidRPr="00744836" w:rsidRDefault="005429E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представляет собой совокупность требований к структуре, условиям реализации и результатам освоения основной образовательной п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рограммы, которая направлена на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содействие социально ответственной, критически мыслящей личности, члена гражданского общества, человека способного к адекватному целеполаганию и выбору в условиях стремительно изменяющегося социально-культурного бытия.</w:t>
      </w:r>
    </w:p>
    <w:p w:rsidR="00744836" w:rsidRDefault="005429E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обеспечивает сформированность у школьников универсальных учебных действий на каждом возрастном этапе.</w:t>
      </w:r>
      <w:r w:rsidR="008451D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ФГОС учитывают индивидуальные и возрастные школьников, включая образовательные потребности детей с ограниченными возможностями здоровья, включают в себя преемственность образовательного процесса (дошкольное образование, начальная школа, средняя школа и </w:t>
      </w:r>
      <w:proofErr w:type="spellStart"/>
      <w:r w:rsidR="008451D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послешкольное</w:t>
      </w:r>
      <w:proofErr w:type="spellEnd"/>
      <w:r w:rsidR="008451D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образование). </w:t>
      </w:r>
    </w:p>
    <w:p w:rsidR="0057183C" w:rsidRPr="00744836" w:rsidRDefault="008451DB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образования является общекультурное, личностное и познавательное развитие личности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836" w:rsidRDefault="008451DB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 направление</w:t>
      </w:r>
      <w:r w:rsidR="0057183C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является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развивающего потенциала общего среднего образования. </w:t>
      </w:r>
    </w:p>
    <w:p w:rsidR="00405C80" w:rsidRPr="00744836" w:rsidRDefault="008451DB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Актуальной задачей образования становится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развития универсальных учебных действия, как психологическая составляющая часть образования. Такой подход позволит психологам и педагогам осуществлять в процессе своей деятельности обучение, ориентирование на развитие учащихся, учет их особенностей и всесторонне раскрытие их личностного и интеллектуального потенциала.</w:t>
      </w:r>
    </w:p>
    <w:p w:rsidR="00744836" w:rsidRDefault="00405C8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в образовательном процессе занимают психическое здоровье учащихся, индивидуализация</w:t>
      </w:r>
      <w:r w:rsidR="008451D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маршрутов, создание психологически безопасной и комфортной образовательной среды. Введение ФГОС меняет всю образовательную систему в школе, так как предусматривает необходимость психологических знаний и применение их в практической деятельности </w:t>
      </w:r>
      <w:r w:rsidR="00744836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участников</w:t>
      </w:r>
      <w:r w:rsidR="0057183C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учащиеся, педагоги, родители. </w:t>
      </w:r>
    </w:p>
    <w:p w:rsidR="005429E0" w:rsidRPr="00744836" w:rsidRDefault="00405C8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084E56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 является полноценным участником образовательного процесса. </w:t>
      </w:r>
    </w:p>
    <w:p w:rsidR="00405C80" w:rsidRPr="00744836" w:rsidRDefault="00405C8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эффективной системы психологического сопровождения позволит решать проблемы развития и обучения внутри образовательной системы, избежать необоснованной переадресации проблемы иным службам, либо необходимость обучения ребенка в специализированных школах.</w:t>
      </w:r>
    </w:p>
    <w:p w:rsidR="00405C80" w:rsidRPr="00744836" w:rsidRDefault="00405C80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психолого-педагогические условия реализации основной образовательной программы должны обеспечивать:</w:t>
      </w:r>
    </w:p>
    <w:p w:rsidR="00405C80" w:rsidRPr="00744836" w:rsidRDefault="00405C80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преемственность</w:t>
      </w:r>
      <w:r w:rsidR="00084E56" w:rsidRPr="00744836">
        <w:rPr>
          <w:color w:val="000000"/>
        </w:rPr>
        <w:t xml:space="preserve"> образовательного процесса (дошкольное образование, начальная школа, средняя школа и </w:t>
      </w:r>
      <w:proofErr w:type="spellStart"/>
      <w:r w:rsidR="00084E56" w:rsidRPr="00744836">
        <w:rPr>
          <w:color w:val="000000"/>
        </w:rPr>
        <w:t>послешкольное</w:t>
      </w:r>
      <w:proofErr w:type="spellEnd"/>
      <w:r w:rsidR="00084E56" w:rsidRPr="00744836">
        <w:rPr>
          <w:color w:val="000000"/>
        </w:rPr>
        <w:t xml:space="preserve"> образование);</w:t>
      </w:r>
    </w:p>
    <w:p w:rsidR="00084E56" w:rsidRPr="00744836" w:rsidRDefault="00084E56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учет специфики возрастного психологического развития обучающихся, в том числе переход из младшей школы в среднее звено (подростковый период);</w:t>
      </w:r>
    </w:p>
    <w:p w:rsidR="00084E56" w:rsidRPr="00744836" w:rsidRDefault="00084E56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формирование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084E56" w:rsidRPr="00744836" w:rsidRDefault="00084E56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lastRenderedPageBreak/>
        <w:t xml:space="preserve">вариативность направления  психолого-педагогического сопровождения участников образовательного процесса (сохранение и укрепление психологического здоровья учащихся, формирование ценности здоровья и безопасного образа жизни, развитие экологической культуры, дифференциация и индивидуализация обучения, мониторинг возможностей и способностей обучающихся, выявление и поддержка одаренных детей, детей с ограниченными возможностями, детей олимпийского движения, </w:t>
      </w:r>
      <w:r w:rsidR="0057229D" w:rsidRPr="00744836">
        <w:rPr>
          <w:color w:val="000000"/>
        </w:rPr>
        <w:t>профориентационное направление, формирование коммуникативных навыков в разновозрастной среде и среди сверстников, поддержка детских объединений, ученического самоуправления;</w:t>
      </w:r>
    </w:p>
    <w:p w:rsidR="0057229D" w:rsidRPr="00744836" w:rsidRDefault="0057229D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диверсификация уровней психолого-педагогического сопровождения (индивидуальный, групповой, уровень класса, уровень учреждения);</w:t>
      </w:r>
    </w:p>
    <w:p w:rsidR="00405C80" w:rsidRPr="00744836" w:rsidRDefault="002452C9" w:rsidP="00DF301C">
      <w:pPr>
        <w:pStyle w:val="a8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в</w:t>
      </w:r>
      <w:r w:rsidR="0057229D" w:rsidRPr="00744836">
        <w:rPr>
          <w:color w:val="000000"/>
        </w:rPr>
        <w:t>ариативность видов психологического сопровождения (профилактика, диагностика, консультирование, коррекционная работа, развивающая работа, просвещение, экспертиза).</w:t>
      </w:r>
    </w:p>
    <w:p w:rsidR="00744836" w:rsidRDefault="00744836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351FD" w:rsidRPr="00744836" w:rsidRDefault="009351FD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цели работы психологической службы школы</w:t>
      </w:r>
      <w:r w:rsidR="00EC2B0F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C2B0F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содействие созданию ситуации социального развития, соотве</w:t>
      </w:r>
      <w:r w:rsidR="00833E7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2B0F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ствующего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всех участников образовательного процесса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E5989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51FD" w:rsidRPr="00744836" w:rsidRDefault="009351FD" w:rsidP="00DF301C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Создание благоприятных условий для успешного обучения, личностного развития и укрепления психофизического здоровья школьников.</w:t>
      </w:r>
    </w:p>
    <w:p w:rsidR="009351FD" w:rsidRPr="00744836" w:rsidRDefault="009351FD" w:rsidP="00DF301C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Определение психологических причин нарушений личностного и социального развития детей, коррекция и профилактика их возникновения.</w:t>
      </w:r>
    </w:p>
    <w:p w:rsidR="009351FD" w:rsidRPr="00744836" w:rsidRDefault="009351FD" w:rsidP="00DF301C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Развитие сотрудничества и взаимодействия между психологом, педагогами и родителями в процессе обучения и воспитания ребёнка в школе.</w:t>
      </w:r>
    </w:p>
    <w:p w:rsidR="009351FD" w:rsidRPr="00744836" w:rsidRDefault="009351FD" w:rsidP="00DF301C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Пропаганда ЗОЖ, психологических знаний среди всех участников учебно-воспитательного процесса.</w:t>
      </w:r>
    </w:p>
    <w:p w:rsidR="009351FD" w:rsidRPr="00744836" w:rsidRDefault="009351FD" w:rsidP="00DF301C">
      <w:pPr>
        <w:pStyle w:val="a8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Обеспечение процесса руководства школой психологической информацией с целью отслеживания эффективности инноваций, динамики отдельных параметров и критериев,</w:t>
      </w:r>
      <w:r w:rsidR="00EC2B0F" w:rsidRPr="00744836">
        <w:rPr>
          <w:color w:val="000000"/>
        </w:rPr>
        <w:t xml:space="preserve"> </w:t>
      </w:r>
      <w:r w:rsidRPr="00744836">
        <w:rPr>
          <w:color w:val="000000"/>
        </w:rPr>
        <w:t>проведения классно-обобщающего контроля.</w:t>
      </w:r>
    </w:p>
    <w:p w:rsidR="005668C5" w:rsidRDefault="005668C5" w:rsidP="007448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4836" w:rsidRPr="00744836" w:rsidRDefault="00744836" w:rsidP="007448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психологического сопровождении образовательного процесса: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психологический анализ социальной ситуации развития в общеобразовательном учреждении, выявление основных проблем и причин их возникновения, путей и средств их разрешения, содействие педагогическому коллективу в гармонизации социально-психологического климата ОУ;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мониторинг психолого-педагогического статуса ребенка и динамики его психического развития в процессе школьного обучения, содействие индивидуализации образовательного маршрута;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proofErr w:type="gramStart"/>
      <w:r w:rsidRPr="00744836">
        <w:rPr>
          <w:color w:val="000000"/>
        </w:rPr>
        <w:t>разработка</w:t>
      </w:r>
      <w:proofErr w:type="gramEnd"/>
      <w:r w:rsidRPr="00744836">
        <w:rPr>
          <w:color w:val="000000"/>
        </w:rPr>
        <w:t xml:space="preserve"> и внедрение психологических программ, направленных на преодоление отклонений в социальном и психологическом здоровь</w:t>
      </w:r>
      <w:r w:rsidR="00DA349F">
        <w:rPr>
          <w:color w:val="000000"/>
        </w:rPr>
        <w:t>е</w:t>
      </w:r>
      <w:r w:rsidRPr="00744836">
        <w:rPr>
          <w:color w:val="000000"/>
        </w:rPr>
        <w:t>, на профилактику асоциальных явлений</w:t>
      </w:r>
      <w:r w:rsidR="005668C5">
        <w:rPr>
          <w:color w:val="000000"/>
        </w:rPr>
        <w:t xml:space="preserve"> </w:t>
      </w:r>
      <w:r w:rsidRPr="00744836">
        <w:rPr>
          <w:color w:val="000000"/>
        </w:rPr>
        <w:t>(наркомания, социальное сиротство, насилие в семье и др.), трудности в адаптации, обучении и воспитании, нарушение поведения, задержек и отклонения в развитии обучающихся;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lastRenderedPageBreak/>
        <w:t xml:space="preserve">содействие реализации (выполнения) требований ФГОС к личностным, </w:t>
      </w:r>
      <w:proofErr w:type="spellStart"/>
      <w:r w:rsidRPr="00744836">
        <w:rPr>
          <w:color w:val="000000"/>
        </w:rPr>
        <w:t>метапредметным</w:t>
      </w:r>
      <w:proofErr w:type="spellEnd"/>
      <w:r w:rsidRPr="00744836">
        <w:rPr>
          <w:color w:val="000000"/>
        </w:rPr>
        <w:t xml:space="preserve"> и предметным результатам освоения общеобразовательной программы;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содействие формирования у обучающихся УУД, как способности субъекта к развитию и саморазвитию, самосовершенствованию, путем сознательного и активного присвоения нового социального опыта, совокупности действий учащегося, обеспечивающую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 xml:space="preserve">содействие педагогическим работникам, родителям (законным представителям), в воспитании </w:t>
      </w:r>
      <w:r w:rsidR="005668C5" w:rsidRPr="00744836">
        <w:rPr>
          <w:color w:val="000000"/>
        </w:rPr>
        <w:t>обучающихся,</w:t>
      </w:r>
      <w:r w:rsidRPr="00744836">
        <w:rPr>
          <w:color w:val="000000"/>
        </w:rPr>
        <w:t xml:space="preserve"> а также формирование у них принципов взаимопомощи, толерантности, милосердия, ответственности, уверенности в своих силах, способности к активному социальному взаимодействию без ущемления прав и свобод другой личности;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проводимых по инициативе органов управления образовании;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44836">
        <w:rPr>
          <w:color w:val="000000"/>
        </w:rPr>
        <w:t>распространение и внедрение в практику ОУ достижений в области отечественной и зарубежной психологии;</w:t>
      </w:r>
    </w:p>
    <w:p w:rsidR="00744836" w:rsidRPr="00744836" w:rsidRDefault="00744836" w:rsidP="00DF301C">
      <w:pPr>
        <w:pStyle w:val="a8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</w:rPr>
      </w:pPr>
      <w:proofErr w:type="gramStart"/>
      <w:r w:rsidRPr="00744836">
        <w:rPr>
          <w:color w:val="000000"/>
        </w:rPr>
        <w:t>взаимодействие</w:t>
      </w:r>
      <w:proofErr w:type="gramEnd"/>
      <w:r w:rsidR="0037445C">
        <w:rPr>
          <w:color w:val="000000"/>
        </w:rPr>
        <w:t xml:space="preserve"> с подразделениями ОУ (служба </w:t>
      </w:r>
      <w:r w:rsidRPr="00744836">
        <w:rPr>
          <w:color w:val="000000"/>
        </w:rPr>
        <w:t>ПМПК, совет профилактики, служба пр</w:t>
      </w:r>
      <w:r w:rsidR="00DA349F">
        <w:rPr>
          <w:color w:val="000000"/>
        </w:rPr>
        <w:t>имирения</w:t>
      </w:r>
      <w:r w:rsidR="0037445C">
        <w:rPr>
          <w:color w:val="000000"/>
        </w:rPr>
        <w:t>, совет отцов</w:t>
      </w:r>
      <w:r w:rsidR="00DA349F">
        <w:rPr>
          <w:color w:val="000000"/>
        </w:rPr>
        <w:t>)</w:t>
      </w:r>
      <w:r w:rsidRPr="00744836">
        <w:rPr>
          <w:color w:val="000000"/>
        </w:rPr>
        <w:t>.</w:t>
      </w:r>
    </w:p>
    <w:p w:rsidR="005668C5" w:rsidRDefault="005668C5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51FD" w:rsidRPr="00744836" w:rsidRDefault="009351FD" w:rsidP="00744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принципы работы психологической службы школы:</w:t>
      </w:r>
    </w:p>
    <w:p w:rsidR="009351FD" w:rsidRPr="005668C5" w:rsidRDefault="009351F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системности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существование алгоритма работы и использование возможностей всех основных направлений деятельности психолога (профилактики, диагностики, коррекции)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51FD" w:rsidRPr="005668C5" w:rsidRDefault="009351F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целостности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т.д. проявлений.</w:t>
      </w:r>
    </w:p>
    <w:p w:rsidR="009351FD" w:rsidRPr="005668C5" w:rsidRDefault="009351F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целесообразности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любое психологическое воздействие должно быть осознанным и подчинено поставленной цели, т.е. психолог должен осознавать почему и для чего он это делает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причину и цель воздействия.</w:t>
      </w:r>
    </w:p>
    <w:p w:rsidR="009351FD" w:rsidRPr="005668C5" w:rsidRDefault="009351F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причинной обусловленности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любое психологическое воздействие должно быть направлено на причину явления, а не на его следствие.</w:t>
      </w:r>
    </w:p>
    <w:p w:rsidR="0057229D" w:rsidRPr="005668C5" w:rsidRDefault="0057229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активности ребенка в образовательном процессе (включение в активную позицию).</w:t>
      </w:r>
    </w:p>
    <w:p w:rsidR="0057229D" w:rsidRPr="005668C5" w:rsidRDefault="0057229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эмоционально-ценностной ориентации учебно-воспитательного процесса.</w:t>
      </w:r>
    </w:p>
    <w:p w:rsidR="0057229D" w:rsidRPr="005668C5" w:rsidRDefault="0057229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охраны и укрепления психического и физического здоровья базируется на необходимости формирования привычек к ч</w:t>
      </w:r>
      <w:r w:rsidR="00EC2B0F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истоте, аккуратности, соблюдения режима дня, эффективного</w:t>
      </w:r>
      <w:r w:rsidR="00EB2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</w:t>
      </w:r>
      <w:r w:rsidR="00EC2B0F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B0F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взаимодействия, психологической помощи в трудной жизненной ситуации.</w:t>
      </w:r>
    </w:p>
    <w:p w:rsidR="009351FD" w:rsidRPr="00744836" w:rsidRDefault="009351FD" w:rsidP="00DF301C">
      <w:pPr>
        <w:numPr>
          <w:ilvl w:val="0"/>
          <w:numId w:val="1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своевременности </w:t>
      </w:r>
      <w:r w:rsidR="00744836"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любое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психологическое воздействие должно быть проведено вовремя и в наиболее благоприятных для его высокой эффективности условиях.</w:t>
      </w:r>
    </w:p>
    <w:p w:rsidR="005668C5" w:rsidRDefault="005668C5" w:rsidP="00744836">
      <w:pPr>
        <w:pStyle w:val="1"/>
        <w:spacing w:after="0" w:line="240" w:lineRule="auto"/>
        <w:ind w:left="11" w:firstLine="709"/>
        <w:jc w:val="both"/>
        <w:rPr>
          <w:b/>
          <w:szCs w:val="24"/>
          <w:lang w:val="ru-RU"/>
        </w:rPr>
      </w:pPr>
    </w:p>
    <w:p w:rsidR="00EB2DE2" w:rsidRDefault="00EB2DE2" w:rsidP="00744836">
      <w:pPr>
        <w:pStyle w:val="1"/>
        <w:spacing w:after="0" w:line="240" w:lineRule="auto"/>
        <w:ind w:left="11" w:firstLine="709"/>
        <w:jc w:val="both"/>
        <w:rPr>
          <w:b/>
          <w:szCs w:val="24"/>
          <w:lang w:val="ru-RU"/>
        </w:rPr>
      </w:pPr>
    </w:p>
    <w:p w:rsidR="00EB2DE2" w:rsidRDefault="00EB2DE2" w:rsidP="00744836">
      <w:pPr>
        <w:pStyle w:val="1"/>
        <w:spacing w:after="0" w:line="240" w:lineRule="auto"/>
        <w:ind w:left="11" w:firstLine="709"/>
        <w:jc w:val="both"/>
        <w:rPr>
          <w:b/>
          <w:szCs w:val="24"/>
          <w:lang w:val="ru-RU"/>
        </w:rPr>
      </w:pPr>
    </w:p>
    <w:p w:rsidR="005668C5" w:rsidRPr="00744836" w:rsidRDefault="000751AB" w:rsidP="00744836">
      <w:pPr>
        <w:pStyle w:val="1"/>
        <w:spacing w:after="0" w:line="240" w:lineRule="auto"/>
        <w:ind w:left="11" w:firstLine="709"/>
        <w:jc w:val="both"/>
        <w:rPr>
          <w:b/>
          <w:szCs w:val="24"/>
          <w:lang w:val="ru-RU"/>
        </w:rPr>
      </w:pPr>
      <w:r w:rsidRPr="00744836">
        <w:rPr>
          <w:b/>
          <w:szCs w:val="24"/>
          <w:lang w:val="ru-RU"/>
        </w:rPr>
        <w:lastRenderedPageBreak/>
        <w:t>Различия профессиональн</w:t>
      </w:r>
      <w:r w:rsidR="005668C5">
        <w:rPr>
          <w:b/>
          <w:szCs w:val="24"/>
          <w:lang w:val="ru-RU"/>
        </w:rPr>
        <w:t>ых позиций педагога и психолога</w:t>
      </w:r>
      <w:r w:rsidR="00501F98">
        <w:rPr>
          <w:b/>
          <w:szCs w:val="24"/>
          <w:lang w:val="ru-RU"/>
        </w:rPr>
        <w:t>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244"/>
        <w:gridCol w:w="6237"/>
      </w:tblGrid>
      <w:tr w:rsidR="000751AB" w:rsidRPr="00744836" w:rsidTr="005668C5">
        <w:trPr>
          <w:trHeight w:val="15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firstLine="709"/>
              <w:jc w:val="both"/>
              <w:rPr>
                <w:b/>
                <w:szCs w:val="24"/>
                <w:lang w:val="ru-RU"/>
              </w:rPr>
            </w:pPr>
            <w:r w:rsidRPr="005668C5">
              <w:rPr>
                <w:b/>
                <w:szCs w:val="24"/>
                <w:lang w:val="ru-RU"/>
              </w:rPr>
              <w:t>Характеристики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firstLine="186"/>
              <w:jc w:val="center"/>
              <w:rPr>
                <w:b/>
                <w:szCs w:val="24"/>
              </w:rPr>
            </w:pPr>
            <w:r w:rsidRPr="005668C5">
              <w:rPr>
                <w:b/>
                <w:szCs w:val="24"/>
              </w:rPr>
              <w:t>Профессиональная роль</w:t>
            </w:r>
            <w:r w:rsidR="005668C5">
              <w:rPr>
                <w:b/>
                <w:szCs w:val="24"/>
                <w:lang w:val="ru-RU"/>
              </w:rPr>
              <w:t xml:space="preserve"> </w:t>
            </w:r>
            <w:r w:rsidRPr="005668C5">
              <w:rPr>
                <w:b/>
                <w:szCs w:val="24"/>
              </w:rPr>
              <w:t>учителя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firstLine="709"/>
              <w:jc w:val="center"/>
              <w:rPr>
                <w:b/>
                <w:szCs w:val="24"/>
              </w:rPr>
            </w:pPr>
            <w:r w:rsidRPr="005668C5">
              <w:rPr>
                <w:b/>
                <w:szCs w:val="24"/>
              </w:rPr>
              <w:t>Профессиональная роль психолога</w:t>
            </w:r>
          </w:p>
        </w:tc>
      </w:tr>
      <w:tr w:rsidR="000751AB" w:rsidRPr="00744836" w:rsidTr="005668C5">
        <w:trPr>
          <w:trHeight w:val="121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</w:rPr>
              <w:t>Содержание профессиональных знаний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Общепедагогические знания. Методика преподавания школьного предмета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 xml:space="preserve">Общепсихологические знания. Индивидуально-психологические и возрастные особенности детей. </w:t>
            </w:r>
            <w:proofErr w:type="spellStart"/>
            <w:r w:rsidRPr="005668C5">
              <w:rPr>
                <w:szCs w:val="24"/>
              </w:rPr>
              <w:t>Психодиагностика</w:t>
            </w:r>
            <w:proofErr w:type="spellEnd"/>
            <w:r w:rsidRPr="005668C5">
              <w:rPr>
                <w:szCs w:val="24"/>
              </w:rPr>
              <w:t xml:space="preserve">, </w:t>
            </w:r>
            <w:proofErr w:type="spellStart"/>
            <w:r w:rsidRPr="005668C5">
              <w:rPr>
                <w:szCs w:val="24"/>
              </w:rPr>
              <w:t>психокоррекция</w:t>
            </w:r>
            <w:proofErr w:type="spellEnd"/>
            <w:r w:rsidR="005668C5">
              <w:rPr>
                <w:szCs w:val="24"/>
                <w:lang w:val="ru-RU"/>
              </w:rPr>
              <w:t>.</w:t>
            </w:r>
          </w:p>
        </w:tc>
      </w:tr>
      <w:tr w:rsidR="000751AB" w:rsidRPr="00744836" w:rsidTr="005668C5">
        <w:trPr>
          <w:trHeight w:val="15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Отношение к детям</w:t>
            </w:r>
            <w:r w:rsidR="005668C5">
              <w:rPr>
                <w:szCs w:val="24"/>
                <w:lang w:val="ru-RU"/>
              </w:rPr>
              <w:t>.</w:t>
            </w:r>
            <w:r w:rsidRPr="005668C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Обучающее, контролирующее, оценивающее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Понимающее, помогающее</w:t>
            </w:r>
            <w:r w:rsidR="005668C5">
              <w:rPr>
                <w:szCs w:val="24"/>
                <w:lang w:val="ru-RU"/>
              </w:rPr>
              <w:t>.</w:t>
            </w:r>
          </w:p>
        </w:tc>
      </w:tr>
      <w:tr w:rsidR="000751AB" w:rsidRPr="00744836" w:rsidTr="005668C5">
        <w:trPr>
          <w:trHeight w:val="15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Отношение с педагогами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Взаимоотношения по горизонтали (взаимоотношения коллег по работе)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proofErr w:type="spellStart"/>
            <w:r w:rsidRPr="005668C5">
              <w:rPr>
                <w:szCs w:val="24"/>
                <w:lang w:val="ru-RU"/>
              </w:rPr>
              <w:t>Межпрофессиональные</w:t>
            </w:r>
            <w:proofErr w:type="spellEnd"/>
            <w:r w:rsidRPr="005668C5">
              <w:rPr>
                <w:szCs w:val="24"/>
                <w:lang w:val="ru-RU"/>
              </w:rPr>
              <w:t xml:space="preserve"> взаимоотношения сотрудничества разных специалистов</w:t>
            </w:r>
            <w:r w:rsidR="005668C5">
              <w:rPr>
                <w:szCs w:val="24"/>
                <w:lang w:val="ru-RU"/>
              </w:rPr>
              <w:t>.</w:t>
            </w:r>
          </w:p>
        </w:tc>
      </w:tr>
      <w:tr w:rsidR="000751AB" w:rsidRPr="00744836" w:rsidTr="005668C5">
        <w:trPr>
          <w:trHeight w:val="15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</w:rPr>
              <w:t>Отношение с администрацией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proofErr w:type="spellStart"/>
            <w:r w:rsidRPr="005668C5">
              <w:rPr>
                <w:szCs w:val="24"/>
              </w:rPr>
              <w:t>Подчинение</w:t>
            </w:r>
            <w:proofErr w:type="spellEnd"/>
            <w:r w:rsidRPr="005668C5">
              <w:rPr>
                <w:szCs w:val="24"/>
              </w:rPr>
              <w:t xml:space="preserve"> </w:t>
            </w:r>
            <w:proofErr w:type="spellStart"/>
            <w:r w:rsidRPr="005668C5">
              <w:rPr>
                <w:szCs w:val="24"/>
              </w:rPr>
              <w:t>начальству</w:t>
            </w:r>
            <w:proofErr w:type="spellEnd"/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Стремление к автономии и сотрудничеству</w:t>
            </w:r>
            <w:r w:rsidR="005668C5">
              <w:rPr>
                <w:szCs w:val="24"/>
                <w:lang w:val="ru-RU"/>
              </w:rPr>
              <w:t>.</w:t>
            </w:r>
          </w:p>
        </w:tc>
      </w:tr>
      <w:tr w:rsidR="000751AB" w:rsidRPr="00744836" w:rsidTr="005668C5">
        <w:trPr>
          <w:trHeight w:val="37"/>
        </w:trPr>
        <w:tc>
          <w:tcPr>
            <w:tcW w:w="325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</w:rPr>
              <w:t>Внешние характеристики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52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 xml:space="preserve">Уверенность, власть над учениками, строгость, </w:t>
            </w:r>
            <w:r w:rsidR="00D84D7C">
              <w:rPr>
                <w:szCs w:val="24"/>
                <w:lang w:val="ru-RU"/>
              </w:rPr>
              <w:t>«</w:t>
            </w:r>
            <w:r w:rsidRPr="005668C5">
              <w:rPr>
                <w:szCs w:val="24"/>
                <w:lang w:val="ru-RU"/>
              </w:rPr>
              <w:t>учительский голос</w:t>
            </w:r>
            <w:r w:rsidR="00D84D7C">
              <w:rPr>
                <w:szCs w:val="24"/>
                <w:lang w:val="ru-RU"/>
              </w:rPr>
              <w:t>»</w:t>
            </w:r>
            <w:r w:rsidR="005668C5">
              <w:rPr>
                <w:szCs w:val="24"/>
                <w:lang w:val="ru-RU"/>
              </w:rPr>
              <w:t>.</w:t>
            </w:r>
          </w:p>
        </w:tc>
        <w:tc>
          <w:tcPr>
            <w:tcW w:w="623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751AB" w:rsidRPr="005668C5" w:rsidRDefault="000751AB" w:rsidP="005668C5">
            <w:pPr>
              <w:pStyle w:val="1"/>
              <w:spacing w:after="0" w:line="240" w:lineRule="auto"/>
              <w:ind w:left="127" w:right="243"/>
              <w:jc w:val="both"/>
              <w:rPr>
                <w:szCs w:val="24"/>
                <w:lang w:val="ru-RU"/>
              </w:rPr>
            </w:pPr>
            <w:r w:rsidRPr="005668C5">
              <w:rPr>
                <w:szCs w:val="24"/>
                <w:lang w:val="ru-RU"/>
              </w:rPr>
              <w:t>Сочувствие, готовность к человеческим отношениям, мягкость в поведении</w:t>
            </w:r>
            <w:r w:rsidR="005668C5">
              <w:rPr>
                <w:szCs w:val="24"/>
                <w:lang w:val="ru-RU"/>
              </w:rPr>
              <w:t>.</w:t>
            </w:r>
          </w:p>
        </w:tc>
      </w:tr>
    </w:tbl>
    <w:p w:rsidR="00FF209F" w:rsidRPr="00744836" w:rsidRDefault="00FF209F" w:rsidP="007448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Основные направления деятельности педагога-психолога:</w:t>
      </w:r>
    </w:p>
    <w:p w:rsidR="00FF209F" w:rsidRPr="005668C5" w:rsidRDefault="00FF209F" w:rsidP="00DF301C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5668C5">
        <w:rPr>
          <w:color w:val="000000"/>
        </w:rPr>
        <w:t>работа с обучающимися ОУ;</w:t>
      </w:r>
    </w:p>
    <w:p w:rsidR="00FF209F" w:rsidRPr="005668C5" w:rsidRDefault="00FF209F" w:rsidP="00DF301C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5668C5">
        <w:rPr>
          <w:color w:val="000000"/>
        </w:rPr>
        <w:t>работа с педагогическим коллективом ОУ;</w:t>
      </w:r>
    </w:p>
    <w:p w:rsidR="00FF209F" w:rsidRPr="005668C5" w:rsidRDefault="00FF209F" w:rsidP="00DF301C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5668C5">
        <w:rPr>
          <w:color w:val="000000"/>
        </w:rPr>
        <w:t>работа с администрацией школы;</w:t>
      </w:r>
    </w:p>
    <w:p w:rsidR="00FF209F" w:rsidRDefault="00FF209F" w:rsidP="00DF301C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5668C5">
        <w:rPr>
          <w:color w:val="000000"/>
        </w:rPr>
        <w:t>работа с родителями обучающихся.</w:t>
      </w:r>
    </w:p>
    <w:p w:rsidR="00FF209F" w:rsidRPr="00744836" w:rsidRDefault="00FF209F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Просвещение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3548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всех участников образовательного процесса психологических знаний и желания использовать их для предупреждения возможных нарушений становления личности (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семинары, выступление на педагогическом совете, акции 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Дни психологии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индивидуальные консультации, презентации, видеоматериалы, размещение информации на сайте, на информационном стенде, лектории, круглые столы…</w:t>
      </w:r>
      <w:r w:rsidR="00A73548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209F" w:rsidRPr="00744836" w:rsidRDefault="00FF209F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</w:t>
      </w:r>
      <w:r w:rsidR="0040290C"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(диагностика)</w:t>
      </w:r>
      <w:r w:rsidR="00566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3548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(индивидуальная, групповая), на протяжении всего периода обучения, раскрытие потенциальных возможностей, а также выявление причин и механизмов нарушения в обучении, развитии, социальной адаптации,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развития личности и уровня</w:t>
      </w:r>
      <w:r w:rsidR="00423825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и уровня сформированности УУД с целью проектирования индивидуального образовательного маршрута обучения и развития ребенка и формирование ключевых компетенций;</w:t>
      </w:r>
    </w:p>
    <w:p w:rsidR="00423825" w:rsidRPr="00744836" w:rsidRDefault="00423825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Экспертная деятельность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E0953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психологический анализ образовательных и учебных программ, проектов, пособий образовательной среды, профессиональной деятельности специалистов ОУ, оценка альтернативных решений, и выделение наиболее предпочтительных вариантов организации образовательного процесса,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комплексного индивидуально-ориентированного психолого-медико-педагогического сопровождения в условиях образовательного процесса детей с учет</w:t>
      </w:r>
      <w:r w:rsidR="009A2DD5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ом здоровья и психофизического развития.</w:t>
      </w:r>
    </w:p>
    <w:p w:rsidR="009A2DD5" w:rsidRPr="00744836" w:rsidRDefault="009A2DD5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Проектирование деятельности педагога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-психолога осуществляется на основе экспертной деятельности (совместно с администрацией и педагогами ОУ)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школьной среды, определение психологических критериев эффективного обучения и развития школьников, разработка и внедрение определенных мероприятий, форм и методов работы, которые рассматриваются, как условия успешного обучения и развития.</w:t>
      </w:r>
    </w:p>
    <w:p w:rsidR="009A2DD5" w:rsidRPr="00744836" w:rsidRDefault="009A2DD5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деятельность педагога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-психолога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F1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приве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создаваемых условий в систему постоянной работы,</w:t>
      </w:r>
      <w:r w:rsidR="00A73548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8C5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дающей максимальный</w:t>
      </w:r>
      <w:r w:rsidR="00A73548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результат.</w:t>
      </w:r>
    </w:p>
    <w:p w:rsidR="009E0953" w:rsidRPr="00744836" w:rsidRDefault="00A73548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Профилактическая</w:t>
      </w:r>
      <w:r w:rsidR="0040290C"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просветительская</w:t>
      </w: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деятельность педагога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-психолога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 возникновения явлений дезадаптации обучающихся, профессионального выгорания педагогов, выявление и нейтрализация факторов, негативно влияющих на</w:t>
      </w:r>
      <w:r w:rsidR="009E0953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 педагогов и обучающихся, формирование ЗОЖ, разработка рекомендаций для педагогов и родителей, профи</w:t>
      </w:r>
      <w:r w:rsidR="00F72722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E0953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актика ПАВ.</w:t>
      </w:r>
    </w:p>
    <w:p w:rsidR="009E0953" w:rsidRPr="00744836" w:rsidRDefault="009E0953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Консультирование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индивидуальное и групповое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участникам образовательного процесса в осознании ими природы их затруднений, в анализе и решении психологических проблем,</w:t>
      </w:r>
      <w:r w:rsid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актуализации и активации личностных особенностей, содействие сознательного и активного присвоение нового социального опыта, помощь в формировании новых установок, принятии собственных решений, решение психологических проблем, связанных с межличностным взаимодействием, трудности в самосознании и саморазвитии.</w:t>
      </w:r>
    </w:p>
    <w:p w:rsidR="009A2DD5" w:rsidRPr="00744836" w:rsidRDefault="00F34CC5" w:rsidP="0056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Коррекционно-развивающая работа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 и групповая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работы с обучающимися, имеющими проблемы со здоровьем, в обучении, поведении и личностном развитии, выявленные в процессе диагностики, активное воздействия на процесс формирования личности и преодоление затруднений в усвоении программного материала, на основе комплексного взаимодействия педагога-психолога с педагогами, дефектологами, логопедами, врачами, социальным педагогом, коррекцию недостатков психического или физического развития.</w:t>
      </w:r>
      <w:r w:rsidR="0056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DD5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направлена на коррекцию проблем психологического развития детей с ограниченными возможностями, преодоление трудностей в усвоени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общеобразовательной программы.</w:t>
      </w:r>
    </w:p>
    <w:p w:rsidR="00D7167D" w:rsidRPr="00744836" w:rsidRDefault="00D7167D" w:rsidP="005668C5">
      <w:pPr>
        <w:pStyle w:val="standard"/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b/>
          <w:iCs/>
          <w:color w:val="000000"/>
        </w:rPr>
        <w:t>Профориентационное направление.</w:t>
      </w:r>
      <w:r w:rsidRPr="00744836">
        <w:rPr>
          <w:rStyle w:val="apple-converted-space"/>
          <w:color w:val="000000"/>
        </w:rPr>
        <w:t> </w:t>
      </w:r>
      <w:r w:rsidRPr="00744836">
        <w:rPr>
          <w:color w:val="000000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5668C5" w:rsidRDefault="0038436A" w:rsidP="005668C5">
      <w:pPr>
        <w:pStyle w:val="standard"/>
        <w:spacing w:before="0" w:beforeAutospacing="0" w:after="0" w:afterAutospacing="0"/>
        <w:ind w:firstLine="567"/>
        <w:jc w:val="both"/>
        <w:rPr>
          <w:b/>
        </w:rPr>
      </w:pPr>
      <w:r w:rsidRPr="00744836">
        <w:rPr>
          <w:b/>
        </w:rPr>
        <w:t>Пс</w:t>
      </w:r>
      <w:r w:rsidR="005668C5">
        <w:rPr>
          <w:b/>
        </w:rPr>
        <w:t xml:space="preserve">ихофизиологические особенности </w:t>
      </w:r>
      <w:r w:rsidRPr="00744836">
        <w:rPr>
          <w:b/>
        </w:rPr>
        <w:t>детей школьного возраста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273"/>
        <w:gridCol w:w="4962"/>
        <w:gridCol w:w="9"/>
      </w:tblGrid>
      <w:tr w:rsidR="0038436A" w:rsidRPr="00744836" w:rsidTr="00501F98">
        <w:trPr>
          <w:gridAfter w:val="1"/>
          <w:wAfter w:w="9" w:type="dxa"/>
        </w:trPr>
        <w:tc>
          <w:tcPr>
            <w:tcW w:w="4531" w:type="dxa"/>
            <w:vAlign w:val="center"/>
          </w:tcPr>
          <w:p w:rsidR="005668C5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школьный возраст </w:t>
            </w:r>
          </w:p>
          <w:p w:rsidR="0038436A" w:rsidRPr="00744836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(7-10 лет)</w:t>
            </w:r>
          </w:p>
        </w:tc>
        <w:tc>
          <w:tcPr>
            <w:tcW w:w="5273" w:type="dxa"/>
            <w:vAlign w:val="center"/>
          </w:tcPr>
          <w:p w:rsidR="005668C5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школьный возраст </w:t>
            </w:r>
          </w:p>
          <w:p w:rsidR="0038436A" w:rsidRPr="00744836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(11-15 лет)</w:t>
            </w:r>
          </w:p>
        </w:tc>
        <w:tc>
          <w:tcPr>
            <w:tcW w:w="4962" w:type="dxa"/>
            <w:vAlign w:val="center"/>
          </w:tcPr>
          <w:p w:rsidR="005668C5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школьный возраст </w:t>
            </w:r>
          </w:p>
          <w:p w:rsidR="0038436A" w:rsidRPr="00744836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(16-18 лет)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особенности: (рост, вес)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Рост замедляется, вес увеличивается по сравнению с предыдущим возрастом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Интенсивно увеличивается рост (20-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44836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Заканчивается рост</w:t>
            </w:r>
          </w:p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</w:tr>
      <w:tr w:rsidR="0038436A" w:rsidRPr="00744836" w:rsidTr="00501F98">
        <w:trPr>
          <w:gridAfter w:val="1"/>
          <w:wAfter w:w="9" w:type="dxa"/>
          <w:trHeight w:val="981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Совершенствуется нервная система, развиваются функции больших полушарий головного мозга, усиливаются аналитические функции коры. Изменяется взаимоотношение процессов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возбуждения и торможения. Повышается точность работы органов чувств. 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Улучшается контроль коры головного мозга над инстинктами и эмоциями. Мозг по весу и объему мало чем отличается от мозга взрослого человека, возрастает роль сознания.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функциональное развитие головного мозга и его высшего отдела </w:t>
            </w:r>
            <w:r w:rsidR="00501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коры больших полушарий.</w:t>
            </w:r>
          </w:p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Ритмичнее работают железы внутренней секреции, усиливается деятельность щитовидной железы. 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Кровеносная система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в развитии сердца и кровеносных сосудов, пульс чаще, чем у взрослого человека. 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Рост кровеносных сосудов отстает от роста сердца, что приводит к нарушению ритма его деятельности и учащению сердцебиения.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Устанавливается кровяное давление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система</w:t>
            </w:r>
          </w:p>
        </w:tc>
      </w:tr>
      <w:tr w:rsidR="0038436A" w:rsidRPr="00744836" w:rsidTr="00501F98">
        <w:trPr>
          <w:gridAfter w:val="1"/>
          <w:wAfter w:w="9" w:type="dxa"/>
          <w:trHeight w:val="890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Скелет подвергается окостенению, но этот процесс не завершается. Идет интенсивное развитие мышечной системы. Развиваются мышцы мелкой моторики.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Идет процесс окостенения скелета, кости приобретают упругость и твердость. Возрастает сила мышц. Дети излишне жестикулируют, движения порывисты, плохо координированы.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Завершается окостенение скелета, увеличивается мышечная сила. Способность выдерживать большие двигательные нагрузки.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особенности:</w:t>
            </w:r>
          </w:p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Учение. Познавательная деятельность проходит в процессе обучения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Учение, общение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Учение, общение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Наглядно-образная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Абстрактно-логическая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Развивается от эмоционально-образного к абстрактно-логическому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:rsidR="0038436A" w:rsidRPr="00744836" w:rsidRDefault="00501F98" w:rsidP="0050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от конкретно</w:t>
            </w:r>
            <w:r w:rsidR="0038436A" w:rsidRPr="00744836">
              <w:rPr>
                <w:rFonts w:ascii="Times New Roman" w:hAnsi="Times New Roman" w:cs="Times New Roman"/>
                <w:sz w:val="24"/>
                <w:szCs w:val="24"/>
              </w:rPr>
              <w:t>-образного к абстрактному, склонно к критичности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Высокий уровень обобщения и абстрагирования, постепенно приобретая теоретическую и критическую направленность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Непроизвольное, недостаточно устойчивое, ограничено по объему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Специфическая избирательность, интерес к необычному, непроизвольное переключение внимания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Характеризуется целенаправленностью, произвольностью, устойчивостью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36A" w:rsidRPr="00744836" w:rsidTr="00501F98">
        <w:tc>
          <w:tcPr>
            <w:tcW w:w="14775" w:type="dxa"/>
            <w:gridSpan w:val="4"/>
          </w:tcPr>
          <w:p w:rsidR="0038436A" w:rsidRPr="00744836" w:rsidRDefault="0038436A" w:rsidP="0056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</w:tr>
      <w:tr w:rsidR="0038436A" w:rsidRPr="00744836" w:rsidTr="00501F98">
        <w:trPr>
          <w:gridAfter w:val="1"/>
          <w:wAfter w:w="9" w:type="dxa"/>
        </w:trPr>
        <w:tc>
          <w:tcPr>
            <w:tcW w:w="4531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Словарный запас 3500-4000 слов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3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Словарный запас 7000 слов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8436A" w:rsidRPr="00744836" w:rsidRDefault="0038436A" w:rsidP="0056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пополняется новыми </w:t>
            </w:r>
            <w:r w:rsidR="00F72722" w:rsidRPr="007448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68C5">
              <w:rPr>
                <w:rFonts w:ascii="Times New Roman" w:hAnsi="Times New Roman" w:cs="Times New Roman"/>
                <w:sz w:val="24"/>
                <w:szCs w:val="24"/>
              </w:rPr>
              <w:t>ерминами.</w:t>
            </w:r>
          </w:p>
        </w:tc>
      </w:tr>
    </w:tbl>
    <w:p w:rsidR="005668C5" w:rsidRDefault="005668C5" w:rsidP="0074483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DE2" w:rsidRDefault="00EB2DE2" w:rsidP="0074483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436A" w:rsidRDefault="0038436A" w:rsidP="007448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8C5">
        <w:rPr>
          <w:rFonts w:ascii="Times New Roman" w:hAnsi="Times New Roman" w:cs="Times New Roman"/>
          <w:b/>
          <w:sz w:val="24"/>
          <w:szCs w:val="24"/>
        </w:rPr>
        <w:lastRenderedPageBreak/>
        <w:t>Задачи психологического сопровождения с учетом психофизиологических особенностей детей школьного возраста</w:t>
      </w:r>
      <w:r w:rsidRPr="0056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B2DE2" w:rsidRPr="00744836" w:rsidRDefault="00EB2DE2" w:rsidP="007448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8436A" w:rsidRPr="00744836" w:rsidRDefault="0038436A" w:rsidP="00566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Дошкольное образование </w:t>
      </w:r>
      <w:r w:rsid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6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290C"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экспертиза документов </w:t>
      </w:r>
      <w:r w:rsidR="0040290C"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ранней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диагностик</w:t>
      </w:r>
      <w:r w:rsidR="0040290C"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и коррекции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нарушений в развитии. Обеспечение готовности к школе.</w:t>
      </w:r>
    </w:p>
    <w:p w:rsidR="0038436A" w:rsidRPr="00744836" w:rsidRDefault="0038436A" w:rsidP="00566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 школа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определение готовности к обучению в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самоорганизации. Поддержка в формировании желания и </w:t>
      </w:r>
      <w:r w:rsidR="00D84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</w:t>
      </w:r>
      <w:r w:rsidR="00D84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учиться, формирование УУД, развитие творческих способностей.</w:t>
      </w:r>
    </w:p>
    <w:p w:rsidR="0038436A" w:rsidRPr="00744836" w:rsidRDefault="0038436A" w:rsidP="00566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школа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сопровождение перехода в основную школу, адаптация к новым условиям обучения, поддержка в решении задач личностного и ценностно-смыслового самоопределения и саморазвития. Помощь в решении личностных проблем социализации, формирование жизненных навыков и компетенций, профилактика неврозов и кризисных состояний, помощь в построении конструктивных отношений с родителями и сверстниками, профилактика девиантного поведения, употребления ПАВ.</w:t>
      </w:r>
    </w:p>
    <w:p w:rsidR="0038436A" w:rsidRPr="00744836" w:rsidRDefault="0038436A" w:rsidP="00566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школа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помощь в профильной ориентации и профессиональном самоопределении, поддержка, поиск смысла жизни, самопознание. Достижение личностной идентичности. Развитие временной перспективы, способности к целеполаганию, развитие психосоциальной компетентности, профилактика девиантного поведения, употребления ПАВ.</w:t>
      </w:r>
    </w:p>
    <w:p w:rsidR="00873630" w:rsidRDefault="00873630" w:rsidP="0074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5D4E" w:rsidRDefault="009351FD" w:rsidP="0074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Психодиагностическое направление работы п</w:t>
      </w:r>
      <w:r w:rsidR="00E45D4E" w:rsidRPr="0087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едагога-психолога  </w:t>
      </w:r>
    </w:p>
    <w:p w:rsidR="00EB2DE2" w:rsidRPr="00873630" w:rsidRDefault="00EB2DE2" w:rsidP="0074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3630" w:rsidRDefault="009351FD" w:rsidP="0074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психодиагностика имеет своей целью информационное обеспечение процесса сопровождения. </w:t>
      </w:r>
    </w:p>
    <w:p w:rsidR="009351FD" w:rsidRPr="00744836" w:rsidRDefault="009351FD" w:rsidP="0074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Диагностический минимум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основной психодиагностической схемой в рамках школьной деятельности, т.к</w:t>
      </w:r>
      <w:r w:rsidR="00873630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</w:p>
    <w:p w:rsidR="009351FD" w:rsidRPr="00744836" w:rsidRDefault="009351FD" w:rsidP="00DF301C">
      <w:pPr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Диагностический минимум носит дифференцированный характер. Он позволяет условно разделить всю обследованную группу детей на две подгруппы</w:t>
      </w:r>
      <w:proofErr w:type="gramStart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</w:t>
      </w:r>
      <w:proofErr w:type="gramEnd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благополучных детей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обладающих своими особенностями психического и личностного развития, не приведших в настоящее время к выраженным проблемам обучения, взаимодействия и самочувствия в школьной среде, и детей 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риска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реальными и потенциальными проблемами в обучении и развитии.</w:t>
      </w:r>
    </w:p>
    <w:p w:rsidR="009351FD" w:rsidRPr="00744836" w:rsidRDefault="009351FD" w:rsidP="00DF301C">
      <w:pPr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Эта диагностическая схема позволяет охватить всех школьников определённой параллели. Её проведение по времени связано с наиболее сложными периодами школьной жизни ребёнка, что делает информацию, получаемую в ходе обследования, более значимой.</w:t>
      </w:r>
    </w:p>
    <w:p w:rsidR="009351FD" w:rsidRPr="00744836" w:rsidRDefault="009351FD" w:rsidP="00DF301C">
      <w:pPr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Диагностический минимум представляет собой лонгитюдное обследование, он позволяет отслеживать динамику развития и состояния школьника по определённым статусным критериям на протяжении всего периода школьного обучения.</w:t>
      </w:r>
    </w:p>
    <w:p w:rsidR="009351FD" w:rsidRPr="00744836" w:rsidRDefault="009351FD" w:rsidP="00DF301C">
      <w:pPr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Диагностический минимум служит основным механизмом, запускающим следующие этапы психодиагностики: дифференциация нормы и патологии и углублённое обследование личности школьника.</w:t>
      </w:r>
    </w:p>
    <w:p w:rsidR="00873630" w:rsidRDefault="00873630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E2" w:rsidRDefault="00EB2DE2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E2" w:rsidRDefault="00EB2DE2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E2" w:rsidRDefault="00EB2DE2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2DE2" w:rsidRDefault="00EB2DE2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83C" w:rsidRPr="00744836" w:rsidRDefault="0057183C" w:rsidP="00873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(общешкольные) психодиагностические исследования.</w:t>
      </w:r>
    </w:p>
    <w:p w:rsidR="009351FD" w:rsidRPr="00744836" w:rsidRDefault="009351FD" w:rsidP="00744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08" w:tblpY="120"/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387"/>
        <w:gridCol w:w="9016"/>
      </w:tblGrid>
      <w:tr w:rsidR="0057183C" w:rsidRPr="00744836" w:rsidTr="004E67F7"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3C" w:rsidRPr="00873630" w:rsidRDefault="0057183C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3C" w:rsidRPr="00744836" w:rsidRDefault="0057183C" w:rsidP="0074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психологического исследования</w:t>
            </w:r>
          </w:p>
        </w:tc>
        <w:tc>
          <w:tcPr>
            <w:tcW w:w="9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83C" w:rsidRPr="00744836" w:rsidRDefault="0057183C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73630" w:rsidRPr="00744836" w:rsidTr="004E67F7">
        <w:trPr>
          <w:trHeight w:val="540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30" w:rsidRDefault="00873630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A3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</w:p>
          <w:p w:rsidR="00873630" w:rsidRDefault="00771FBC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873630"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лассы</w:t>
            </w:r>
          </w:p>
          <w:p w:rsidR="00771FBC" w:rsidRDefault="00771FBC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BC" w:rsidRDefault="00771FBC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630" w:rsidRPr="00873630" w:rsidRDefault="00873630" w:rsidP="003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30" w:rsidRPr="00744836" w:rsidRDefault="00873630" w:rsidP="00EF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 оценки школьной мотивации (Н.Г.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30" w:rsidRPr="00744836" w:rsidRDefault="00873630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негативным отношением к школе, оценка общего уровня школьной мотивации по классу, параллели, отслежива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 и коррекционно-развивающей работы.</w:t>
            </w:r>
          </w:p>
        </w:tc>
      </w:tr>
      <w:tr w:rsidR="00873630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873630" w:rsidRDefault="00873630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744836" w:rsidRDefault="00873630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тест эмоциональных состояний. (Модификация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4D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 теста отношений</w:t>
            </w:r>
            <w:r w:rsidR="00D84D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Прохорова) 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744836" w:rsidRDefault="00873630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субъективного эмоционального состояния школьников в различных сферах учебной деятельности и жизнедеятельности, а также выявление причин негативного эмоционального состояния в ходе последующих интервью по результатам теста. </w:t>
            </w:r>
          </w:p>
        </w:tc>
      </w:tr>
      <w:tr w:rsidR="00873630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873630" w:rsidRDefault="00873630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744836" w:rsidRDefault="00873630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фиксирующего наблюдения для учителей. 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30" w:rsidRPr="00744836" w:rsidRDefault="00873630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расшифровку отдельных проявлений школьной дезадаптации, по которым классный руководитель может наблюдать и фиксировать их проявления в поведении ребенка. </w:t>
            </w:r>
          </w:p>
        </w:tc>
      </w:tr>
      <w:tr w:rsidR="0044014E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4E" w:rsidRPr="00873630" w:rsidRDefault="0044014E" w:rsidP="0087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4E" w:rsidRPr="00744836" w:rsidRDefault="0044014E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«Пиктограмма»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А.Р.Лурия</w:t>
            </w:r>
            <w:proofErr w:type="spellEnd"/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4E" w:rsidRPr="0044014E" w:rsidRDefault="0044014E" w:rsidP="0087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4401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сследование особенностей опосредованного запоминания и его продуктивности, а также характера мыслительной деятельности, уровня сформирования понятийного мышления.</w:t>
            </w:r>
          </w:p>
        </w:tc>
      </w:tr>
      <w:tr w:rsidR="003A3485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873630" w:rsidRDefault="003A3485" w:rsidP="003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744836" w:rsidRDefault="003A3485" w:rsidP="003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(модификация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630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Розановой)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744836" w:rsidRDefault="003A3485" w:rsidP="003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развития наглядно-образного мышления.</w:t>
            </w:r>
          </w:p>
        </w:tc>
      </w:tr>
      <w:tr w:rsidR="003A3485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873630" w:rsidRDefault="003A3485" w:rsidP="003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744836" w:rsidRDefault="003A3485" w:rsidP="003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Э.Крепелина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85" w:rsidRPr="00744836" w:rsidRDefault="003A3485" w:rsidP="003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развития логического мышления и математических способностей.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 Э.Ф.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математических способностей ГИТ.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развития словесно-логического мышления и математических способностей.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</w:p>
        </w:tc>
      </w:tr>
      <w:tr w:rsidR="002508B1" w:rsidRPr="00744836" w:rsidTr="004E67F7">
        <w:trPr>
          <w:trHeight w:val="553"/>
        </w:trPr>
        <w:tc>
          <w:tcPr>
            <w:tcW w:w="10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 оценки школьной мотивации (Н.Г.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негативным отношением к школе, оценка общего уровня школьной мотивации по классу, параллели, 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 профилактической и коррекционно-развивающей работы.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школьной тревожности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и характера тревожности, связанной со школой у детей младшего и среднего школьного возраста. Выявление основных факторов, вызывающих тревогу у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с высокой школьной тревожностью, с целью использования данной информации при оптимизации процесса обучения и воспитания. 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0C2BB7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0C2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0C2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эффективности школьного обучения, разных систем и методов преподавания, отбора учащихся с высоким уровнем умственного развития в специальные классы и </w:t>
            </w:r>
            <w:r w:rsidRPr="000C2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школы, изучения причин неуспеваемости и пр. </w:t>
            </w:r>
            <w:r w:rsidRPr="000C2BB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Тест</w:t>
            </w:r>
            <w:r w:rsidRPr="000C2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выявляет, насколько ребёнок к моменту исследования овладел предлагаемыми ему в заданиях </w:t>
            </w:r>
            <w:r w:rsidRPr="000C2BB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теста</w:t>
            </w:r>
            <w:r w:rsidRPr="000C2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словами и понятиями, а также умениями выполнять с ними некоторые логические действия. 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аутсайдеров с целью коррекционной работы. Отслеживание результатов коррекционной работы.</w:t>
            </w:r>
          </w:p>
        </w:tc>
      </w:tr>
      <w:tr w:rsidR="002508B1" w:rsidRPr="00744836" w:rsidTr="004E67F7"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классы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 оценки школьной мотивации (Н.Г.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негативным отношением к школе, оценка общего уровня школьной мотивации по классу, параллели, 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 профилактической и коррекционно-развивающей работы.</w:t>
            </w:r>
          </w:p>
        </w:tc>
      </w:tr>
      <w:tr w:rsidR="002508B1" w:rsidRPr="00744836" w:rsidTr="004E67F7"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410F7E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общей самооценки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Г.Н.Казанцевой</w:t>
            </w:r>
            <w:proofErr w:type="spellEnd"/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410F7E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самооценки.</w:t>
            </w:r>
          </w:p>
        </w:tc>
      </w:tr>
      <w:tr w:rsidR="002508B1" w:rsidRPr="00744836" w:rsidTr="004E67F7"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аутсайдеров с целью коррекционной работы. Отслеживание результатов коррекционной работы.</w:t>
            </w:r>
          </w:p>
        </w:tc>
      </w:tr>
      <w:tr w:rsidR="002508B1" w:rsidRPr="00744836" w:rsidTr="004E67F7">
        <w:tc>
          <w:tcPr>
            <w:tcW w:w="10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тест умственного развития.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(ШТУР)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умственного развития школьников по отдельным параметрам.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анализ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субтестов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областям знаний (общественно-гуманитарный, физико-математический, естественно-научный).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результатов по годам и по классам.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наиболее востребованных профильных направлениях, об интересах и желаниях школьников в свете предстоящего профильного обучения.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мотивов выбора профиля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школьников к размышлению о предстоящем профессиональном самоопределении.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 опросник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 склонностей и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ессиональных интересов учащихся (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5 типов профессий)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302" w:rsidRPr="00744836" w:rsidTr="004E67F7"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2" w:rsidRPr="00873630" w:rsidRDefault="00222302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2" w:rsidRPr="00744836" w:rsidRDefault="00222302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Дж.Голланда</w:t>
            </w:r>
            <w:proofErr w:type="spellEnd"/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02" w:rsidRPr="00222302" w:rsidRDefault="00222302" w:rsidP="0022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</w:t>
            </w:r>
            <w:r w:rsidRPr="00222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23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профессиональных</w:t>
            </w:r>
            <w:r w:rsidRPr="00222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интересов и предпочтений </w:t>
            </w:r>
            <w:r w:rsidRPr="002223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22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склонности, способности и интересы с различными конкретными профессиями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08B1" w:rsidRPr="00744836" w:rsidTr="004E67F7"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аутсайдеров с целью коррекционной работы. Отслеживание результатов коррекционной работы.</w:t>
            </w:r>
          </w:p>
        </w:tc>
      </w:tr>
      <w:tr w:rsidR="002508B1" w:rsidRPr="00744836" w:rsidTr="004E67F7">
        <w:tc>
          <w:tcPr>
            <w:tcW w:w="104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744836" w:rsidRDefault="001045D4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тревожности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="001D4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Ханина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8B1" w:rsidRPr="001045D4" w:rsidRDefault="001045D4" w:rsidP="0013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0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Pr="0010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личностн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тревожности</w:t>
            </w:r>
            <w:r w:rsidRPr="0010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либо само наличие состояни</w:t>
            </w:r>
            <w:r w:rsidR="0013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10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тревожности.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Дифференциально - диагностический опросник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 склонностей и профессиональных интересов учащихся.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5 типов профессий)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наиболее востребованных профильных направлениях, об интересах и желаниях школьников в свете предстоящего профильного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мотивов выбора профиля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школьников к размышлению о предстоящем профессиональном самоопределении.</w:t>
            </w: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в рамках курса по выбору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и личностное самоопределение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интересов </w:t>
            </w:r>
            <w:proofErr w:type="spellStart"/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ДДО;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КОС;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Психогеометрический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 тест;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 »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человека из 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интересов, способностей,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плане профессионально-важных качеств. Оценка собственных ресурсов и способностей школьниками в свете предстоящей профессиональной деятельности.</w:t>
            </w:r>
          </w:p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8B1" w:rsidRPr="00744836" w:rsidTr="004E67F7"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склонности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F98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умственного развития школьников по отдельным параметрам.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анализ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субтестов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областям знаний (общественно-гуманитарный, физико-математический, естественно-научный).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результатов по годам и по классам.</w:t>
            </w:r>
          </w:p>
        </w:tc>
      </w:tr>
      <w:tr w:rsidR="002508B1" w:rsidRPr="00744836" w:rsidTr="004E67F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2508B1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744836" w:rsidRDefault="002508B1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аутсайдеров с целью коррекционной работы. Отслеживание результатов коррекционной работы.</w:t>
            </w:r>
          </w:p>
        </w:tc>
      </w:tr>
      <w:tr w:rsidR="002508B1" w:rsidRPr="00744836" w:rsidTr="004E67F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873630" w:rsidRDefault="004E67F7" w:rsidP="002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501F98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«Самооценка психических состояний»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Айзенку</w:t>
            </w:r>
            <w:proofErr w:type="spellEnd"/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8B1" w:rsidRPr="004E67F7" w:rsidRDefault="004E67F7" w:rsidP="002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предназначена для диагностики таких психических состояний как: тревожность, фрустрация, агрессивность, ригидность.</w:t>
            </w:r>
          </w:p>
        </w:tc>
      </w:tr>
      <w:tr w:rsidR="004E67F7" w:rsidRPr="00744836" w:rsidTr="004E67F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Default="004E67F7" w:rsidP="004E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67F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 изучения мотивов учения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Pr="00744836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с негативным отношением к школе, оценка общего уровня школьной мотивации по классу, параллели, 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 профилактической и коррекционно-развивающей работы.</w:t>
            </w:r>
          </w:p>
        </w:tc>
      </w:tr>
      <w:tr w:rsidR="004E67F7" w:rsidRPr="00744836" w:rsidTr="004E67F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Default="004E67F7" w:rsidP="004E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етодика оценки психологической атмосферы в коллективе 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Pr="004E67F7" w:rsidRDefault="004E67F7" w:rsidP="004E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E6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E6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психологической атмосферы в коллективе. </w:t>
            </w:r>
          </w:p>
        </w:tc>
      </w:tr>
      <w:tr w:rsidR="004E67F7" w:rsidRPr="00744836" w:rsidTr="004E67F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Default="004E67F7" w:rsidP="004E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Pr="00744836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7F7" w:rsidRPr="00744836" w:rsidRDefault="004E67F7" w:rsidP="004E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социометрического статуса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и групповой структуры.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аутсайдеров с целью коррекционной работы. Отслеживание результатов коррекционной работы.</w:t>
            </w:r>
          </w:p>
        </w:tc>
      </w:tr>
    </w:tbl>
    <w:p w:rsidR="00307496" w:rsidRDefault="00307496" w:rsidP="000C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96" w:rsidRDefault="00307496" w:rsidP="000C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96" w:rsidRDefault="00307496" w:rsidP="000C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BB7" w:rsidRDefault="009351FD" w:rsidP="000C2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Любая психодиагностическая деятельность в рамках психологического сопровождения является элементом целостного процесса и </w:t>
      </w:r>
      <w:r w:rsidR="000C2BB7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 смысл и ценность во взаимосвязи с коррекционно-развивающей деятельностью.</w:t>
      </w:r>
    </w:p>
    <w:p w:rsidR="00DB52FA" w:rsidRPr="00744836" w:rsidRDefault="00DB52FA" w:rsidP="00501F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Психологическое сопровождение коррекционной работы.</w:t>
      </w:r>
    </w:p>
    <w:p w:rsidR="00DB52FA" w:rsidRPr="00744836" w:rsidRDefault="00DB52FA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/>
          <w:iCs/>
          <w:sz w:val="24"/>
          <w:szCs w:val="24"/>
        </w:rPr>
        <w:t>Цель:</w:t>
      </w:r>
      <w:r w:rsidRPr="00744836">
        <w:rPr>
          <w:rFonts w:ascii="Times New Roman" w:eastAsia="Times New Roman" w:hAnsi="Times New Roman" w:cs="Times New Roman"/>
          <w:sz w:val="24"/>
          <w:szCs w:val="24"/>
        </w:rPr>
        <w:t> 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программы.</w:t>
      </w:r>
    </w:p>
    <w:p w:rsidR="00DB52FA" w:rsidRPr="00501F98" w:rsidRDefault="00DB52FA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DB52FA" w:rsidRPr="00501F98" w:rsidRDefault="00DB52FA" w:rsidP="00DF301C">
      <w:pPr>
        <w:pStyle w:val="a8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501F98">
        <w:t>выявить особые образовательные потребности детей с ограниченными возможностями здоровья, обусловленные недостатками в их физическом и (или) психическом развитии.</w:t>
      </w:r>
    </w:p>
    <w:p w:rsidR="00DB52FA" w:rsidRPr="00501F98" w:rsidRDefault="00DB52FA" w:rsidP="00DF301C">
      <w:pPr>
        <w:pStyle w:val="a8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501F98">
        <w:t>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DB52FA" w:rsidRPr="00501F98" w:rsidRDefault="00DB52FA" w:rsidP="00DF301C">
      <w:pPr>
        <w:pStyle w:val="a8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501F98">
        <w:t>осуществить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детей.</w:t>
      </w:r>
    </w:p>
    <w:p w:rsidR="00DB52FA" w:rsidRPr="00501F98" w:rsidRDefault="00DB52FA" w:rsidP="00501F9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/>
          <w:iCs/>
          <w:sz w:val="24"/>
          <w:szCs w:val="24"/>
        </w:rPr>
        <w:t>Направления работы:</w:t>
      </w:r>
    </w:p>
    <w:p w:rsidR="00DB52FA" w:rsidRPr="00501F98" w:rsidRDefault="00DB52FA" w:rsidP="00501F9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01F9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Диагностическое направление.</w:t>
      </w:r>
    </w:p>
    <w:p w:rsidR="00DB52FA" w:rsidRPr="00744836" w:rsidRDefault="00DB52FA" w:rsidP="00501F9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sz w:val="24"/>
          <w:szCs w:val="24"/>
        </w:rPr>
        <w:t>Организация и обеспечение психолого-медико-педагогического обследования обучающихся с ограниченными возможностями здоровья для выявления недостатков в развитии и особых образовательных потребностей этих обучающихся.</w:t>
      </w:r>
    </w:p>
    <w:p w:rsidR="0040290C" w:rsidRPr="00501F98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01F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Основные этапы реализации коррекцион</w:t>
      </w:r>
      <w:r w:rsidR="000C13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но-развивающей программы</w:t>
      </w:r>
      <w:r w:rsidRPr="00501F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в начальной школе:</w:t>
      </w:r>
    </w:p>
    <w:p w:rsidR="0040290C" w:rsidRPr="00501F98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1. Информационный.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1) Изучение литературы по ММД, закупка н</w:t>
      </w:r>
      <w:r w:rsidR="00B048B7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 методик и материалов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изучение процедуры диагностики и обработки результатов с учётом условий школы.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Проведение информационно-методического совещания с администрацией и учителями начальной школы, обсуждение целесообразности исследования и практического использования результатов.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Проведение общешкольного родительского собрания (1-е классы) с целью информирования родителей о сути и задачах исследования.</w:t>
      </w:r>
    </w:p>
    <w:p w:rsidR="0040290C" w:rsidRPr="00501F98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2. Диагностический.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Проведение тестирования и обработка результатов </w:t>
      </w:r>
      <w:r w:rsidR="00B04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2) Составление сводных таблиц и базы данных.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3) Выступление на педсовете с полученными результатами.</w:t>
      </w:r>
    </w:p>
    <w:p w:rsidR="0040290C" w:rsidRPr="00501F98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3.</w:t>
      </w:r>
      <w:r w:rsidR="00501F98"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Коррекционный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Подготовка рекомендаций для родителей, индивидуальные консультации по рекомендациям.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2)Подготовка рекомендаций для учителей по оптимизации обучения детей с ММД.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3)Подготовка программы по аутотренингу и релаксации для детей с ММД.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4)Реализация данных программ.</w:t>
      </w:r>
    </w:p>
    <w:p w:rsidR="0040290C" w:rsidRPr="00501F98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4.</w:t>
      </w:r>
      <w:r w:rsidR="00501F98"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501F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Контрольный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01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тестирование в конце года.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01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динамики успеваемости детей с ММД учителями.</w:t>
      </w:r>
    </w:p>
    <w:p w:rsidR="0040290C" w:rsidRPr="00744836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501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 по возникающим проблемам.</w:t>
      </w:r>
    </w:p>
    <w:p w:rsidR="0040290C" w:rsidRDefault="0040290C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="00501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педсовете с итоговыми результатами и показом динамики</w:t>
      </w:r>
      <w:r w:rsidR="00501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F98" w:rsidRPr="00744836" w:rsidRDefault="00501F98" w:rsidP="00501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F69" w:rsidRDefault="00026F69" w:rsidP="0050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коррекционно-развивающих занятий в начальной школе</w:t>
      </w:r>
    </w:p>
    <w:tbl>
      <w:tblPr>
        <w:tblW w:w="1501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0900"/>
      </w:tblGrid>
      <w:tr w:rsidR="003C1E1D" w:rsidRPr="00744836" w:rsidTr="00EB2DE2">
        <w:trPr>
          <w:trHeight w:val="3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  <w:vAlign w:val="center"/>
          </w:tcPr>
          <w:p w:rsidR="003C1E1D" w:rsidRPr="000C13CA" w:rsidRDefault="003C1E1D" w:rsidP="000C13CA">
            <w:pPr>
              <w:pStyle w:val="1"/>
              <w:spacing w:after="0" w:line="240" w:lineRule="auto"/>
              <w:jc w:val="center"/>
              <w:rPr>
                <w:b/>
                <w:szCs w:val="24"/>
                <w:lang w:val="ru-RU"/>
              </w:rPr>
            </w:pPr>
            <w:r w:rsidRPr="000C13CA">
              <w:rPr>
                <w:b/>
                <w:szCs w:val="24"/>
                <w:lang w:val="ru-RU"/>
              </w:rPr>
              <w:t>Познавательные способности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  <w:vAlign w:val="center"/>
          </w:tcPr>
          <w:p w:rsidR="003C1E1D" w:rsidRPr="000C13CA" w:rsidRDefault="003C1E1D" w:rsidP="000C13CA">
            <w:pPr>
              <w:pStyle w:val="1"/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C13CA">
              <w:rPr>
                <w:b/>
                <w:szCs w:val="24"/>
              </w:rPr>
              <w:t>Цели</w:t>
            </w:r>
            <w:proofErr w:type="spellEnd"/>
            <w:r w:rsidRPr="000C13CA">
              <w:rPr>
                <w:b/>
                <w:szCs w:val="24"/>
              </w:rPr>
              <w:t xml:space="preserve"> </w:t>
            </w:r>
            <w:proofErr w:type="spellStart"/>
            <w:r w:rsidRPr="000C13CA">
              <w:rPr>
                <w:b/>
                <w:szCs w:val="24"/>
              </w:rPr>
              <w:t>коррекционной</w:t>
            </w:r>
            <w:proofErr w:type="spellEnd"/>
            <w:r w:rsidRPr="000C13CA">
              <w:rPr>
                <w:b/>
                <w:szCs w:val="24"/>
              </w:rPr>
              <w:t xml:space="preserve"> </w:t>
            </w:r>
            <w:proofErr w:type="spellStart"/>
            <w:r w:rsidRPr="000C13CA">
              <w:rPr>
                <w:b/>
                <w:szCs w:val="24"/>
              </w:rPr>
              <w:t>работы</w:t>
            </w:r>
            <w:proofErr w:type="spellEnd"/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  <w:vAlign w:val="center"/>
          </w:tcPr>
          <w:p w:rsidR="000C13CA" w:rsidRDefault="003C1E1D" w:rsidP="000C13CA">
            <w:pPr>
              <w:pStyle w:val="1"/>
              <w:spacing w:after="0" w:line="240" w:lineRule="auto"/>
              <w:ind w:firstLine="95"/>
              <w:jc w:val="center"/>
              <w:rPr>
                <w:b/>
                <w:szCs w:val="24"/>
                <w:lang w:val="ru-RU"/>
              </w:rPr>
            </w:pPr>
            <w:r w:rsidRPr="000C13CA">
              <w:rPr>
                <w:b/>
                <w:szCs w:val="24"/>
                <w:lang w:val="ru-RU"/>
              </w:rPr>
              <w:t>Направления, средства</w:t>
            </w:r>
            <w:r w:rsidR="000C13CA">
              <w:rPr>
                <w:b/>
                <w:szCs w:val="24"/>
                <w:lang w:val="ru-RU"/>
              </w:rPr>
              <w:t>,</w:t>
            </w:r>
            <w:r w:rsidRPr="000C13CA">
              <w:rPr>
                <w:b/>
                <w:szCs w:val="24"/>
                <w:lang w:val="ru-RU"/>
              </w:rPr>
              <w:t xml:space="preserve"> методы</w:t>
            </w:r>
            <w:r w:rsidR="000C13CA">
              <w:rPr>
                <w:b/>
                <w:szCs w:val="24"/>
                <w:lang w:val="ru-RU"/>
              </w:rPr>
              <w:t>,</w:t>
            </w:r>
            <w:r w:rsidRPr="000C13CA">
              <w:rPr>
                <w:b/>
                <w:szCs w:val="24"/>
                <w:lang w:val="ru-RU"/>
              </w:rPr>
              <w:t xml:space="preserve"> </w:t>
            </w:r>
            <w:r w:rsidR="000C13CA" w:rsidRPr="000C13CA">
              <w:rPr>
                <w:b/>
                <w:szCs w:val="24"/>
                <w:lang w:val="ru-RU"/>
              </w:rPr>
              <w:t xml:space="preserve">приемы </w:t>
            </w:r>
          </w:p>
          <w:p w:rsidR="003C1E1D" w:rsidRPr="000C13CA" w:rsidRDefault="003C1E1D" w:rsidP="000C13CA">
            <w:pPr>
              <w:pStyle w:val="1"/>
              <w:spacing w:after="0" w:line="240" w:lineRule="auto"/>
              <w:ind w:firstLine="95"/>
              <w:jc w:val="center"/>
              <w:rPr>
                <w:b/>
                <w:szCs w:val="24"/>
                <w:lang w:val="ru-RU"/>
              </w:rPr>
            </w:pPr>
            <w:proofErr w:type="gramStart"/>
            <w:r w:rsidRPr="000C13CA">
              <w:rPr>
                <w:b/>
                <w:szCs w:val="24"/>
                <w:lang w:val="ru-RU"/>
              </w:rPr>
              <w:t>психологического</w:t>
            </w:r>
            <w:proofErr w:type="gramEnd"/>
            <w:r w:rsidRPr="000C13CA">
              <w:rPr>
                <w:b/>
                <w:szCs w:val="24"/>
                <w:lang w:val="ru-RU"/>
              </w:rPr>
              <w:t xml:space="preserve"> воздействия </w:t>
            </w:r>
          </w:p>
        </w:tc>
      </w:tr>
      <w:tr w:rsidR="003C1E1D" w:rsidRPr="00744836" w:rsidTr="00EB2D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t>Восприятие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>Установить взаимосвязь с речью и мышлением</w:t>
            </w:r>
            <w:r w:rsidR="001F748A"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Поэтапное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развитие</w:t>
            </w:r>
            <w:proofErr w:type="spellEnd"/>
            <w:r w:rsidRPr="001F748A">
              <w:rPr>
                <w:i/>
                <w:szCs w:val="24"/>
              </w:rPr>
              <w:t>: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1"/>
              </w:numPr>
              <w:tabs>
                <w:tab w:val="left" w:pos="371"/>
              </w:tabs>
              <w:spacing w:after="0" w:line="240" w:lineRule="auto"/>
              <w:ind w:left="88" w:right="133" w:firstLine="11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Целостное восприятие через сенсорные эталоны (тактильные ощущение) и осмысленность эталонов (называние предмета).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1"/>
              </w:numPr>
              <w:tabs>
                <w:tab w:val="left" w:pos="371"/>
              </w:tabs>
              <w:spacing w:after="0" w:line="240" w:lineRule="auto"/>
              <w:ind w:left="88" w:right="133" w:firstLine="11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Вычленение главных частей и свойств (форма, размер, цвет).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1"/>
              </w:numPr>
              <w:tabs>
                <w:tab w:val="left" w:pos="371"/>
              </w:tabs>
              <w:spacing w:after="0" w:line="240" w:lineRule="auto"/>
              <w:ind w:left="88" w:right="133" w:firstLine="11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Пространственные взаимоотношения частей по отношению друг к другу.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1"/>
              </w:numPr>
              <w:tabs>
                <w:tab w:val="left" w:pos="371"/>
              </w:tabs>
              <w:spacing w:after="0" w:line="240" w:lineRule="auto"/>
              <w:ind w:left="88" w:right="133" w:firstLine="11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Установление более глубоких свойств предметов (для чего сделан, из чего сделан).</w:t>
            </w:r>
          </w:p>
          <w:p w:rsidR="003C1E1D" w:rsidRPr="006606CC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i/>
                <w:szCs w:val="24"/>
                <w:lang w:val="ru-RU"/>
              </w:rPr>
            </w:pPr>
            <w:r w:rsidRPr="006606CC">
              <w:rPr>
                <w:i/>
                <w:szCs w:val="24"/>
                <w:lang w:val="ru-RU"/>
              </w:rPr>
              <w:t>Виды упражнений: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на</w:t>
            </w:r>
            <w:proofErr w:type="gramEnd"/>
            <w:r w:rsidRPr="000C13CA">
              <w:rPr>
                <w:szCs w:val="24"/>
                <w:lang w:val="ru-RU"/>
              </w:rPr>
              <w:t xml:space="preserve"> нахождении спрятанных в рисунках предметов;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определение</w:t>
            </w:r>
            <w:proofErr w:type="gramEnd"/>
            <w:r w:rsidRPr="000C13CA">
              <w:rPr>
                <w:szCs w:val="24"/>
                <w:lang w:val="ru-RU"/>
              </w:rPr>
              <w:t xml:space="preserve"> предмета по контуру, силуэту;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работа</w:t>
            </w:r>
            <w:proofErr w:type="gramEnd"/>
            <w:r w:rsidRPr="000C13CA">
              <w:rPr>
                <w:szCs w:val="24"/>
                <w:lang w:val="ru-RU"/>
              </w:rPr>
              <w:t xml:space="preserve"> с картиной, мозаикой;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определение</w:t>
            </w:r>
            <w:proofErr w:type="gramEnd"/>
            <w:r w:rsidRPr="000C13CA">
              <w:rPr>
                <w:szCs w:val="24"/>
                <w:lang w:val="ru-RU"/>
              </w:rPr>
              <w:t xml:space="preserve"> признаков данного предмета;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составление</w:t>
            </w:r>
            <w:proofErr w:type="gramEnd"/>
            <w:r w:rsidRPr="000C13CA">
              <w:rPr>
                <w:szCs w:val="24"/>
                <w:lang w:val="ru-RU"/>
              </w:rPr>
              <w:t xml:space="preserve"> разрезанных картинок;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сравнение</w:t>
            </w:r>
            <w:proofErr w:type="gramEnd"/>
            <w:r w:rsidRPr="000C13CA">
              <w:rPr>
                <w:szCs w:val="24"/>
                <w:lang w:val="ru-RU"/>
              </w:rPr>
              <w:t xml:space="preserve"> предметов по разным параметрам (величине, цвету, форме), нахождение одинаковых предметов и различий;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работа</w:t>
            </w:r>
            <w:proofErr w:type="gramEnd"/>
            <w:r w:rsidRPr="000C13CA">
              <w:rPr>
                <w:szCs w:val="24"/>
                <w:lang w:val="ru-RU"/>
              </w:rPr>
              <w:t xml:space="preserve"> с кубиками (построение заданных фигур);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2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gramStart"/>
            <w:r w:rsidRPr="000C13CA">
              <w:rPr>
                <w:szCs w:val="24"/>
                <w:lang w:val="ru-RU"/>
              </w:rPr>
              <w:t>работа</w:t>
            </w:r>
            <w:proofErr w:type="gramEnd"/>
            <w:r w:rsidRPr="000C13CA">
              <w:rPr>
                <w:szCs w:val="24"/>
                <w:lang w:val="ru-RU"/>
              </w:rPr>
              <w:t xml:space="preserve"> с мозаикой (фишки, пуговицы), создание образа.</w:t>
            </w:r>
          </w:p>
          <w:p w:rsidR="003C1E1D" w:rsidRPr="000C13C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6606CC">
              <w:rPr>
                <w:i/>
                <w:szCs w:val="24"/>
                <w:lang w:val="ru-RU"/>
              </w:rPr>
              <w:t>Слуховое восприятие:</w:t>
            </w:r>
            <w:r w:rsidRPr="000C13CA">
              <w:rPr>
                <w:szCs w:val="24"/>
                <w:lang w:val="ru-RU"/>
              </w:rPr>
              <w:t xml:space="preserve"> игра в глухой телефон, что изменилось? (</w:t>
            </w:r>
            <w:proofErr w:type="gramStart"/>
            <w:r w:rsidRPr="000C13CA">
              <w:rPr>
                <w:szCs w:val="24"/>
                <w:lang w:val="ru-RU"/>
              </w:rPr>
              <w:t>читают</w:t>
            </w:r>
            <w:proofErr w:type="gramEnd"/>
            <w:r w:rsidRPr="000C13CA">
              <w:rPr>
                <w:szCs w:val="24"/>
                <w:lang w:val="ru-RU"/>
              </w:rPr>
              <w:t xml:space="preserve"> 2 рассказа с небольшими изменениями)</w:t>
            </w:r>
            <w:r w:rsidR="006606CC">
              <w:rPr>
                <w:szCs w:val="24"/>
                <w:lang w:val="ru-RU"/>
              </w:rPr>
              <w:t>.</w:t>
            </w:r>
          </w:p>
        </w:tc>
      </w:tr>
      <w:tr w:rsidR="003C1E1D" w:rsidRPr="00744836" w:rsidTr="00EB2DE2">
        <w:trPr>
          <w:trHeight w:val="3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6606CC">
            <w:pPr>
              <w:pStyle w:val="1"/>
              <w:tabs>
                <w:tab w:val="left" w:pos="315"/>
              </w:tabs>
              <w:spacing w:after="0" w:line="240" w:lineRule="auto"/>
              <w:ind w:left="-53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t>Пространственное</w:t>
            </w:r>
            <w:proofErr w:type="spellEnd"/>
            <w:r w:rsidRPr="001F748A">
              <w:rPr>
                <w:szCs w:val="24"/>
              </w:rPr>
              <w:t xml:space="preserve"> </w:t>
            </w:r>
            <w:proofErr w:type="spellStart"/>
            <w:r w:rsidRPr="001F748A">
              <w:rPr>
                <w:szCs w:val="24"/>
              </w:rPr>
              <w:t>ориентирование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4D7D33">
            <w:pPr>
              <w:pStyle w:val="1"/>
              <w:numPr>
                <w:ilvl w:val="0"/>
                <w:numId w:val="8"/>
              </w:numPr>
              <w:tabs>
                <w:tab w:val="left" w:pos="315"/>
                <w:tab w:val="left" w:pos="367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>Учить определять левую, правую сторону, верх, низ.</w:t>
            </w:r>
          </w:p>
          <w:p w:rsidR="003C1E1D" w:rsidRPr="001F748A" w:rsidRDefault="003C1E1D" w:rsidP="004D7D33">
            <w:pPr>
              <w:pStyle w:val="1"/>
              <w:numPr>
                <w:ilvl w:val="0"/>
                <w:numId w:val="8"/>
              </w:numPr>
              <w:tabs>
                <w:tab w:val="left" w:pos="315"/>
                <w:tab w:val="left" w:pos="367"/>
              </w:tabs>
              <w:spacing w:after="0" w:line="240" w:lineRule="auto"/>
              <w:ind w:left="95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Обучение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самоконтролю</w:t>
            </w:r>
            <w:proofErr w:type="spellEnd"/>
            <w:r w:rsidRPr="001F748A">
              <w:rPr>
                <w:i/>
                <w:szCs w:val="24"/>
              </w:rPr>
              <w:t>.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Любая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свободная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деятельность</w:t>
            </w:r>
            <w:proofErr w:type="spellEnd"/>
            <w:r w:rsidRPr="000C13CA">
              <w:rPr>
                <w:szCs w:val="24"/>
              </w:rPr>
              <w:t>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Подвижные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игры</w:t>
            </w:r>
            <w:proofErr w:type="spellEnd"/>
            <w:r w:rsidRPr="000C13CA">
              <w:rPr>
                <w:szCs w:val="24"/>
              </w:rPr>
              <w:t>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Игры на выполнение команд, связанных с пространственным ориентированием.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Упражнения с использованием указателей со словесным сопровождением.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Настольные игры (шашки, шахматы).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3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Ориентирование на листе бумаги: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рисование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по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заказу</w:t>
            </w:r>
            <w:proofErr w:type="spellEnd"/>
            <w:r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proofErr w:type="gramStart"/>
            <w:r w:rsidRPr="000C13CA">
              <w:rPr>
                <w:szCs w:val="24"/>
              </w:rPr>
              <w:t>графические</w:t>
            </w:r>
            <w:proofErr w:type="spellEnd"/>
            <w:proofErr w:type="gram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диктанты</w:t>
            </w:r>
            <w:proofErr w:type="spellEnd"/>
            <w:r w:rsidRPr="000C13CA">
              <w:rPr>
                <w:szCs w:val="24"/>
              </w:rPr>
              <w:t>.</w:t>
            </w:r>
          </w:p>
        </w:tc>
      </w:tr>
      <w:tr w:rsidR="003C1E1D" w:rsidRPr="00744836" w:rsidTr="00EB2DE2">
        <w:trPr>
          <w:trHeight w:val="2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lastRenderedPageBreak/>
              <w:t>Моторика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DF301C">
            <w:pPr>
              <w:pStyle w:val="1"/>
              <w:numPr>
                <w:ilvl w:val="0"/>
                <w:numId w:val="24"/>
              </w:numPr>
              <w:tabs>
                <w:tab w:val="left" w:pos="315"/>
                <w:tab w:val="left" w:pos="367"/>
              </w:tabs>
              <w:spacing w:after="0" w:line="240" w:lineRule="auto"/>
              <w:ind w:left="94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Развитие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мелких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мышц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руки</w:t>
            </w:r>
            <w:proofErr w:type="spellEnd"/>
            <w:r w:rsidRPr="001F748A">
              <w:rPr>
                <w:i/>
                <w:szCs w:val="24"/>
              </w:rPr>
              <w:t xml:space="preserve">, </w:t>
            </w:r>
            <w:proofErr w:type="spellStart"/>
            <w:r w:rsidRPr="001F748A">
              <w:rPr>
                <w:i/>
                <w:szCs w:val="24"/>
              </w:rPr>
              <w:t>уверенности</w:t>
            </w:r>
            <w:proofErr w:type="spellEnd"/>
          </w:p>
          <w:p w:rsidR="003C1E1D" w:rsidRPr="001F748A" w:rsidRDefault="003C1E1D" w:rsidP="00DF301C">
            <w:pPr>
              <w:pStyle w:val="1"/>
              <w:numPr>
                <w:ilvl w:val="0"/>
                <w:numId w:val="24"/>
              </w:numPr>
              <w:tabs>
                <w:tab w:val="left" w:pos="315"/>
                <w:tab w:val="left" w:pos="367"/>
              </w:tabs>
              <w:spacing w:after="0" w:line="240" w:lineRule="auto"/>
              <w:ind w:left="94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Повышение</w:t>
            </w:r>
            <w:proofErr w:type="spellEnd"/>
            <w:r w:rsidR="006606CC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самооценки</w:t>
            </w:r>
            <w:proofErr w:type="spellEnd"/>
            <w:r w:rsidR="006606CC">
              <w:rPr>
                <w:i/>
                <w:szCs w:val="24"/>
                <w:lang w:val="ru-RU"/>
              </w:rPr>
              <w:t>.</w:t>
            </w:r>
          </w:p>
          <w:p w:rsidR="003C1E1D" w:rsidRPr="001F748A" w:rsidRDefault="003C1E1D" w:rsidP="00DF301C">
            <w:pPr>
              <w:pStyle w:val="1"/>
              <w:numPr>
                <w:ilvl w:val="0"/>
                <w:numId w:val="24"/>
              </w:numPr>
              <w:tabs>
                <w:tab w:val="left" w:pos="315"/>
                <w:tab w:val="left" w:pos="367"/>
              </w:tabs>
              <w:spacing w:after="0" w:line="240" w:lineRule="auto"/>
              <w:ind w:left="94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Снижение</w:t>
            </w:r>
            <w:proofErr w:type="spellEnd"/>
            <w:r w:rsidRPr="001F748A">
              <w:rPr>
                <w:i/>
                <w:szCs w:val="24"/>
              </w:rPr>
              <w:t xml:space="preserve"> </w:t>
            </w:r>
            <w:proofErr w:type="spellStart"/>
            <w:r w:rsidRPr="001F748A">
              <w:rPr>
                <w:i/>
                <w:szCs w:val="24"/>
              </w:rPr>
              <w:t>тревожности</w:t>
            </w:r>
            <w:proofErr w:type="spellEnd"/>
            <w:r w:rsidR="006606CC"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Свободно-абстрактное рисование кистью, карандашом, мелом.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proofErr w:type="spellStart"/>
            <w:r w:rsidRPr="000C13CA">
              <w:rPr>
                <w:szCs w:val="24"/>
                <w:lang w:val="ru-RU"/>
              </w:rPr>
              <w:t>Ниткопись</w:t>
            </w:r>
            <w:proofErr w:type="spellEnd"/>
            <w:r w:rsidRPr="000C13CA">
              <w:rPr>
                <w:szCs w:val="24"/>
                <w:lang w:val="ru-RU"/>
              </w:rPr>
              <w:t>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Работа с проволокой.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Лепка (заглаживание вмятины).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Мозаика.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Обычная вышивка.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Гимнастика для пальчиков.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Штриховка, раскраски, обведение контура, работа с трафаретами.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Использование элементов </w:t>
            </w:r>
            <w:proofErr w:type="spellStart"/>
            <w:r w:rsidRPr="000C13CA">
              <w:rPr>
                <w:szCs w:val="24"/>
                <w:lang w:val="ru-RU"/>
              </w:rPr>
              <w:t>психогимнастики</w:t>
            </w:r>
            <w:proofErr w:type="spellEnd"/>
            <w:r w:rsidRPr="000C13CA">
              <w:rPr>
                <w:szCs w:val="24"/>
                <w:lang w:val="ru-RU"/>
              </w:rPr>
              <w:t>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Создание ситуации успеха.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Фокусирование внимания на самой деятельности, а не на ее результатах.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Игры-соревнования (шуточные), где победа дается легко, переходя от одного к другому.</w:t>
            </w:r>
          </w:p>
        </w:tc>
      </w:tr>
      <w:tr w:rsidR="003C1E1D" w:rsidRPr="00744836" w:rsidTr="00EB2D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t>Память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>Увеличение количества входящей информации, т.е. увеличение объема памяти через обучение приемам запоминания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0C13C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u w:val="single"/>
                <w:lang w:val="ru-RU"/>
              </w:rPr>
              <w:t>Развитие вербальной памяти</w:t>
            </w:r>
            <w:r w:rsidRPr="000C13CA">
              <w:rPr>
                <w:szCs w:val="24"/>
                <w:lang w:val="ru-RU"/>
              </w:rPr>
              <w:t xml:space="preserve"> (слуховая, зрительная, словесная, словесно-логическая)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6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Игра</w:t>
            </w:r>
            <w:proofErr w:type="spellEnd"/>
            <w:r w:rsidRPr="000C13CA">
              <w:rPr>
                <w:szCs w:val="24"/>
              </w:rPr>
              <w:t xml:space="preserve"> </w:t>
            </w:r>
            <w:r w:rsidR="00D84D7C">
              <w:rPr>
                <w:szCs w:val="24"/>
              </w:rPr>
              <w:t>«</w:t>
            </w:r>
            <w:proofErr w:type="spellStart"/>
            <w:r w:rsidRPr="000C13CA">
              <w:rPr>
                <w:szCs w:val="24"/>
              </w:rPr>
              <w:t>Снежный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ком</w:t>
            </w:r>
            <w:proofErr w:type="spellEnd"/>
            <w:r w:rsidR="00D84D7C">
              <w:rPr>
                <w:szCs w:val="24"/>
              </w:rPr>
              <w:t>»</w:t>
            </w:r>
            <w:r w:rsidRPr="000C13CA">
              <w:rPr>
                <w:szCs w:val="24"/>
              </w:rPr>
              <w:t>: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Название слов по одной тематике (кружка, стакан).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Добавление слов по смыслу (медведь, берлога, косолапый).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Слова на разную тематику (существительные).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Слова</w:t>
            </w:r>
            <w:proofErr w:type="spellEnd"/>
            <w:r w:rsidRPr="000C13CA">
              <w:rPr>
                <w:szCs w:val="24"/>
              </w:rPr>
              <w:t xml:space="preserve">, </w:t>
            </w:r>
            <w:proofErr w:type="spellStart"/>
            <w:r w:rsidRPr="000C13CA">
              <w:rPr>
                <w:szCs w:val="24"/>
              </w:rPr>
              <w:t>обозначающие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действие</w:t>
            </w:r>
            <w:proofErr w:type="spellEnd"/>
            <w:r w:rsidRPr="000C13CA">
              <w:rPr>
                <w:szCs w:val="24"/>
              </w:rPr>
              <w:t>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Слова</w:t>
            </w:r>
            <w:proofErr w:type="spellEnd"/>
            <w:r w:rsidRPr="000C13CA">
              <w:rPr>
                <w:szCs w:val="24"/>
              </w:rPr>
              <w:t xml:space="preserve">, </w:t>
            </w:r>
            <w:proofErr w:type="spellStart"/>
            <w:r w:rsidRPr="000C13CA">
              <w:rPr>
                <w:szCs w:val="24"/>
              </w:rPr>
              <w:t>обозначающие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признаки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предмета</w:t>
            </w:r>
            <w:proofErr w:type="spellEnd"/>
            <w:r w:rsidRPr="000C13CA">
              <w:rPr>
                <w:szCs w:val="24"/>
              </w:rPr>
              <w:t>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Составление предложения (каждый следующий повторяет предыдущее).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6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Игра </w:t>
            </w:r>
            <w:r w:rsidR="00D84D7C">
              <w:rPr>
                <w:szCs w:val="24"/>
                <w:lang w:val="ru-RU"/>
              </w:rPr>
              <w:t>«</w:t>
            </w:r>
            <w:r w:rsidRPr="000C13CA">
              <w:rPr>
                <w:szCs w:val="24"/>
                <w:lang w:val="ru-RU"/>
              </w:rPr>
              <w:t>Попугай</w:t>
            </w:r>
            <w:r w:rsidR="00D84D7C">
              <w:rPr>
                <w:szCs w:val="24"/>
                <w:lang w:val="ru-RU"/>
              </w:rPr>
              <w:t>»</w:t>
            </w:r>
            <w:r w:rsidRPr="000C13CA">
              <w:rPr>
                <w:szCs w:val="24"/>
                <w:lang w:val="ru-RU"/>
              </w:rPr>
              <w:t xml:space="preserve">. Взрослый читает </w:t>
            </w:r>
            <w:r w:rsidR="00744836" w:rsidRPr="000C13CA">
              <w:rPr>
                <w:szCs w:val="24"/>
                <w:lang w:val="ru-RU"/>
              </w:rPr>
              <w:t>-</w:t>
            </w:r>
            <w:r w:rsidRPr="000C13CA">
              <w:rPr>
                <w:szCs w:val="24"/>
                <w:lang w:val="ru-RU"/>
              </w:rPr>
              <w:t xml:space="preserve"> ребенок вторит. Слуховое поле постоянно возрастает (идет увеличение слуховой информации).</w:t>
            </w:r>
          </w:p>
          <w:p w:rsidR="003C1E1D" w:rsidRPr="000C13C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u w:val="single"/>
                <w:lang w:val="ru-RU"/>
              </w:rPr>
              <w:t>Развитие зрительной и вербальной памяти</w:t>
            </w:r>
            <w:r w:rsidR="006606CC">
              <w:rPr>
                <w:szCs w:val="24"/>
                <w:u w:val="single"/>
                <w:lang w:val="ru-RU"/>
              </w:rPr>
              <w:t>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7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Словесное рисование. Создание общей картины (следующий ребенок повторяет все, что нарисовали до него и прибавляет свое).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7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Игры Никитиных (развивающие).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7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Воспроизведение рассказов, воспринимаемых на слух, или с опорой на картину, план.</w:t>
            </w:r>
          </w:p>
        </w:tc>
      </w:tr>
      <w:tr w:rsidR="003C1E1D" w:rsidRPr="00744836" w:rsidTr="00EB2DE2">
        <w:trPr>
          <w:trHeight w:val="6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lastRenderedPageBreak/>
              <w:t>Развитие</w:t>
            </w:r>
            <w:proofErr w:type="spellEnd"/>
            <w:r w:rsidRPr="001F748A">
              <w:rPr>
                <w:szCs w:val="24"/>
              </w:rPr>
              <w:t xml:space="preserve"> </w:t>
            </w:r>
            <w:proofErr w:type="spellStart"/>
            <w:r w:rsidRPr="001F748A">
              <w:rPr>
                <w:szCs w:val="24"/>
              </w:rPr>
              <w:t>речи</w:t>
            </w:r>
            <w:proofErr w:type="spellEnd"/>
          </w:p>
          <w:p w:rsidR="003C1E1D" w:rsidRPr="006606CC" w:rsidRDefault="003C1E1D" w:rsidP="006606CC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u w:val="single"/>
                <w:lang w:val="ru-RU"/>
              </w:rPr>
            </w:pPr>
            <w:proofErr w:type="spellStart"/>
            <w:r w:rsidRPr="006606CC">
              <w:rPr>
                <w:szCs w:val="24"/>
                <w:u w:val="single"/>
              </w:rPr>
              <w:t>Предметное</w:t>
            </w:r>
            <w:proofErr w:type="spellEnd"/>
            <w:r w:rsidR="006606CC" w:rsidRPr="006606CC">
              <w:rPr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6606CC">
              <w:rPr>
                <w:szCs w:val="24"/>
                <w:u w:val="single"/>
              </w:rPr>
              <w:t>описание</w:t>
            </w:r>
            <w:proofErr w:type="spellEnd"/>
            <w:r w:rsidR="006606CC" w:rsidRPr="006606CC">
              <w:rPr>
                <w:szCs w:val="24"/>
                <w:u w:val="single"/>
                <w:lang w:val="ru-RU"/>
              </w:rPr>
              <w:t>:</w:t>
            </w:r>
          </w:p>
          <w:p w:rsidR="003C1E1D" w:rsidRPr="001F748A" w:rsidRDefault="003C1E1D" w:rsidP="004D7D33">
            <w:pPr>
              <w:pStyle w:val="1"/>
              <w:numPr>
                <w:ilvl w:val="0"/>
                <w:numId w:val="7"/>
              </w:numPr>
              <w:tabs>
                <w:tab w:val="left" w:pos="315"/>
                <w:tab w:val="left" w:pos="426"/>
              </w:tabs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t>общее</w:t>
            </w:r>
            <w:proofErr w:type="spellEnd"/>
            <w:r w:rsidRPr="001F748A">
              <w:rPr>
                <w:szCs w:val="24"/>
              </w:rPr>
              <w:t xml:space="preserve"> </w:t>
            </w:r>
            <w:proofErr w:type="spellStart"/>
            <w:r w:rsidRPr="001F748A">
              <w:rPr>
                <w:szCs w:val="24"/>
              </w:rPr>
              <w:t>название</w:t>
            </w:r>
            <w:proofErr w:type="spellEnd"/>
            <w:r w:rsidRPr="001F748A">
              <w:rPr>
                <w:szCs w:val="24"/>
              </w:rPr>
              <w:t xml:space="preserve"> </w:t>
            </w:r>
            <w:proofErr w:type="spellStart"/>
            <w:r w:rsidRPr="001F748A">
              <w:rPr>
                <w:szCs w:val="24"/>
              </w:rPr>
              <w:t>предмета</w:t>
            </w:r>
            <w:proofErr w:type="spellEnd"/>
            <w:r w:rsidRPr="001F748A">
              <w:rPr>
                <w:szCs w:val="24"/>
              </w:rPr>
              <w:t xml:space="preserve"> (</w:t>
            </w:r>
            <w:proofErr w:type="spellStart"/>
            <w:r w:rsidRPr="001F748A">
              <w:rPr>
                <w:szCs w:val="24"/>
              </w:rPr>
              <w:t>обобщение</w:t>
            </w:r>
            <w:proofErr w:type="spellEnd"/>
            <w:r w:rsidRPr="001F748A">
              <w:rPr>
                <w:szCs w:val="24"/>
              </w:rPr>
              <w:t>)</w:t>
            </w:r>
          </w:p>
          <w:p w:rsidR="003C1E1D" w:rsidRPr="001F748A" w:rsidRDefault="003C1E1D" w:rsidP="004D7D33">
            <w:pPr>
              <w:pStyle w:val="1"/>
              <w:numPr>
                <w:ilvl w:val="0"/>
                <w:numId w:val="7"/>
              </w:numPr>
              <w:tabs>
                <w:tab w:val="left" w:pos="315"/>
                <w:tab w:val="left" w:pos="426"/>
              </w:tabs>
              <w:spacing w:after="0"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lang w:val="ru-RU"/>
              </w:rPr>
              <w:t>внешние признаки (форма, цвет, размер)</w:t>
            </w:r>
          </w:p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lang w:val="ru-RU"/>
              </w:rPr>
              <w:t>+</w:t>
            </w:r>
          </w:p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u w:val="single"/>
                <w:lang w:val="ru-RU"/>
              </w:rPr>
              <w:t>Предмет неживой</w:t>
            </w:r>
          </w:p>
          <w:p w:rsidR="003C1E1D" w:rsidRPr="001F748A" w:rsidRDefault="006606CC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(и</w:t>
            </w:r>
            <w:r w:rsidR="003C1E1D" w:rsidRPr="001F748A">
              <w:rPr>
                <w:szCs w:val="24"/>
                <w:lang w:val="ru-RU"/>
              </w:rPr>
              <w:t>з чего сделан</w:t>
            </w:r>
            <w:r>
              <w:rPr>
                <w:szCs w:val="24"/>
                <w:lang w:val="ru-RU"/>
              </w:rPr>
              <w:t xml:space="preserve">, </w:t>
            </w:r>
            <w:r w:rsidR="003C1E1D" w:rsidRPr="001F748A">
              <w:rPr>
                <w:szCs w:val="24"/>
                <w:lang w:val="ru-RU"/>
              </w:rPr>
              <w:t>для чего</w:t>
            </w:r>
            <w:r>
              <w:rPr>
                <w:szCs w:val="24"/>
                <w:lang w:val="ru-RU"/>
              </w:rPr>
              <w:t xml:space="preserve"> </w:t>
            </w:r>
            <w:r w:rsidR="003C1E1D" w:rsidRPr="001F748A">
              <w:rPr>
                <w:szCs w:val="24"/>
                <w:lang w:val="ru-RU"/>
              </w:rPr>
              <w:t>предназначен</w:t>
            </w:r>
            <w:r>
              <w:rPr>
                <w:szCs w:val="24"/>
                <w:lang w:val="ru-RU"/>
              </w:rPr>
              <w:t xml:space="preserve">, </w:t>
            </w:r>
            <w:r w:rsidR="003C1E1D" w:rsidRPr="001F748A">
              <w:rPr>
                <w:szCs w:val="24"/>
                <w:lang w:val="ru-RU"/>
              </w:rPr>
              <w:t>полезность</w:t>
            </w:r>
            <w:r>
              <w:rPr>
                <w:szCs w:val="24"/>
                <w:lang w:val="ru-RU"/>
              </w:rPr>
              <w:t xml:space="preserve">, </w:t>
            </w:r>
            <w:r w:rsidR="003C1E1D" w:rsidRPr="001F748A">
              <w:rPr>
                <w:szCs w:val="24"/>
                <w:lang w:val="ru-RU"/>
              </w:rPr>
              <w:t>удобен или нет</w:t>
            </w:r>
            <w:r>
              <w:rPr>
                <w:szCs w:val="24"/>
                <w:lang w:val="ru-RU"/>
              </w:rPr>
              <w:t>)</w:t>
            </w:r>
          </w:p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u w:val="single"/>
                <w:lang w:val="ru-RU"/>
              </w:rPr>
              <w:t>Растения</w:t>
            </w:r>
            <w:r w:rsidR="006606CC">
              <w:rPr>
                <w:szCs w:val="24"/>
                <w:u w:val="single"/>
                <w:lang w:val="ru-RU"/>
              </w:rPr>
              <w:t xml:space="preserve"> </w:t>
            </w:r>
            <w:r w:rsidR="006606CC">
              <w:rPr>
                <w:szCs w:val="24"/>
                <w:lang w:val="ru-RU"/>
              </w:rPr>
              <w:t>(з</w:t>
            </w:r>
            <w:r w:rsidRPr="001F748A">
              <w:rPr>
                <w:szCs w:val="24"/>
                <w:lang w:val="ru-RU"/>
              </w:rPr>
              <w:t>апах</w:t>
            </w:r>
            <w:r w:rsidR="006606CC">
              <w:rPr>
                <w:szCs w:val="24"/>
                <w:lang w:val="ru-RU"/>
              </w:rPr>
              <w:t>, п</w:t>
            </w:r>
            <w:r w:rsidRPr="001F748A">
              <w:rPr>
                <w:szCs w:val="24"/>
                <w:lang w:val="ru-RU"/>
              </w:rPr>
              <w:t>олезность</w:t>
            </w:r>
            <w:r w:rsidR="006606CC">
              <w:rPr>
                <w:szCs w:val="24"/>
                <w:lang w:val="ru-RU"/>
              </w:rPr>
              <w:t>)</w:t>
            </w:r>
          </w:p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u w:val="single"/>
                <w:lang w:val="ru-RU"/>
              </w:rPr>
              <w:t>Животные, человек</w:t>
            </w:r>
            <w:r w:rsidR="006606CC">
              <w:rPr>
                <w:szCs w:val="24"/>
                <w:u w:val="single"/>
                <w:lang w:val="ru-RU"/>
              </w:rPr>
              <w:t xml:space="preserve"> (</w:t>
            </w:r>
            <w:r w:rsidRPr="001F748A">
              <w:rPr>
                <w:szCs w:val="24"/>
                <w:lang w:val="ru-RU"/>
              </w:rPr>
              <w:t>черты характера</w:t>
            </w:r>
            <w:r w:rsidR="006606CC">
              <w:rPr>
                <w:szCs w:val="24"/>
                <w:lang w:val="ru-RU"/>
              </w:rPr>
              <w:t xml:space="preserve">, </w:t>
            </w:r>
            <w:proofErr w:type="spellStart"/>
            <w:r w:rsidRPr="001F748A">
              <w:rPr>
                <w:szCs w:val="24"/>
                <w:lang w:val="ru-RU"/>
              </w:rPr>
              <w:t>внеш.доп</w:t>
            </w:r>
            <w:proofErr w:type="spellEnd"/>
            <w:r w:rsidRPr="001F748A">
              <w:rPr>
                <w:szCs w:val="24"/>
                <w:lang w:val="ru-RU"/>
              </w:rPr>
              <w:t>. признаки</w:t>
            </w:r>
            <w:r w:rsidR="006606CC">
              <w:rPr>
                <w:szCs w:val="24"/>
                <w:lang w:val="ru-RU"/>
              </w:rPr>
              <w:t>)</w:t>
            </w:r>
          </w:p>
          <w:p w:rsidR="003C1E1D" w:rsidRPr="001F748A" w:rsidRDefault="003C1E1D" w:rsidP="006606CC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u w:val="single"/>
                <w:lang w:val="ru-RU"/>
              </w:rPr>
              <w:t>Продукты</w:t>
            </w:r>
            <w:r w:rsidR="006606CC">
              <w:rPr>
                <w:szCs w:val="24"/>
                <w:u w:val="single"/>
                <w:lang w:val="ru-RU"/>
              </w:rPr>
              <w:t xml:space="preserve"> (в</w:t>
            </w:r>
            <w:r w:rsidRPr="001F748A">
              <w:rPr>
                <w:szCs w:val="24"/>
                <w:lang w:val="ru-RU"/>
              </w:rPr>
              <w:t>кус</w:t>
            </w:r>
            <w:r w:rsidR="006606CC">
              <w:rPr>
                <w:szCs w:val="24"/>
                <w:lang w:val="ru-RU"/>
              </w:rPr>
              <w:t>, п</w:t>
            </w:r>
            <w:r w:rsidRPr="001F748A">
              <w:rPr>
                <w:szCs w:val="24"/>
                <w:lang w:val="ru-RU"/>
              </w:rPr>
              <w:t>олезность</w:t>
            </w:r>
            <w:r w:rsidR="006606CC">
              <w:rPr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6606CC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 xml:space="preserve">Пополнение словарного запаса детей. </w:t>
            </w:r>
          </w:p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>Снятие напряжения</w:t>
            </w:r>
            <w:r w:rsidR="006606CC"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0C13CA" w:rsidRDefault="003C1E1D" w:rsidP="004D7D33">
            <w:pPr>
              <w:pStyle w:val="1"/>
              <w:numPr>
                <w:ilvl w:val="0"/>
                <w:numId w:val="9"/>
              </w:numPr>
              <w:tabs>
                <w:tab w:val="left" w:pos="315"/>
                <w:tab w:val="left" w:pos="416"/>
              </w:tabs>
              <w:spacing w:after="0" w:line="240" w:lineRule="auto"/>
              <w:ind w:left="95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Организация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наблюдения</w:t>
            </w:r>
            <w:proofErr w:type="spellEnd"/>
            <w:r w:rsidRPr="000C13CA">
              <w:rPr>
                <w:szCs w:val="24"/>
              </w:rPr>
              <w:t>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9"/>
              </w:numPr>
              <w:tabs>
                <w:tab w:val="left" w:pos="315"/>
                <w:tab w:val="left" w:pos="416"/>
              </w:tabs>
              <w:spacing w:after="0" w:line="240" w:lineRule="auto"/>
              <w:ind w:left="95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Создание условий для всестороннего восприятия окружающего.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9"/>
              </w:numPr>
              <w:tabs>
                <w:tab w:val="left" w:pos="315"/>
                <w:tab w:val="left" w:pos="416"/>
              </w:tabs>
              <w:spacing w:after="0" w:line="240" w:lineRule="auto"/>
              <w:ind w:left="95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Создание благоприятной атмосферы для общения.</w:t>
            </w:r>
          </w:p>
          <w:p w:rsidR="003C1E1D" w:rsidRPr="006606CC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i/>
                <w:szCs w:val="24"/>
                <w:lang w:val="ru-RU"/>
              </w:rPr>
            </w:pPr>
            <w:r w:rsidRPr="006606CC">
              <w:rPr>
                <w:i/>
                <w:szCs w:val="24"/>
                <w:lang w:val="ru-RU"/>
              </w:rPr>
              <w:t>Направления работы: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8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Работа над артикуляционным аппаратом:</w:t>
            </w:r>
          </w:p>
          <w:p w:rsidR="003C1E1D" w:rsidRPr="000C13CA" w:rsidRDefault="006606CC" w:rsidP="004D7D33">
            <w:pPr>
              <w:pStyle w:val="1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proofErr w:type="spellStart"/>
            <w:r w:rsidR="003C1E1D" w:rsidRPr="000C13CA">
              <w:rPr>
                <w:szCs w:val="24"/>
              </w:rPr>
              <w:t>короговорки</w:t>
            </w:r>
            <w:proofErr w:type="spellEnd"/>
            <w:r w:rsidR="003C1E1D"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гимнастика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для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язычка</w:t>
            </w:r>
            <w:proofErr w:type="spellEnd"/>
            <w:r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рифмовка (чу-чу-чу, я купила дачу, уроки учу, иногда я шучу, часто очень молчу);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6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четкое проговаривание (медленно, шепотом, певуче, без звука, убыстряя темп, максимальный темп, громкая речь).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9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Расширение кругозора (экскурсии, беседы, чтение, игры).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29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Расширение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словарного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запаса</w:t>
            </w:r>
            <w:proofErr w:type="spellEnd"/>
            <w:r w:rsidRPr="000C13CA">
              <w:rPr>
                <w:szCs w:val="24"/>
              </w:rPr>
              <w:t>: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пояснение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новых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слов</w:t>
            </w:r>
            <w:proofErr w:type="spellEnd"/>
            <w:r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подбор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красивых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выражений</w:t>
            </w:r>
            <w:proofErr w:type="spellEnd"/>
            <w:r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работа над поговорками и пословицами;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0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Выявление признаков предметов и явлений: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загадки</w:t>
            </w:r>
            <w:proofErr w:type="spellEnd"/>
            <w:r w:rsidRPr="000C13CA">
              <w:rPr>
                <w:szCs w:val="24"/>
              </w:rPr>
              <w:t>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предметное описание, общее понятие (по форме, размеру, цвету, вкусу, запаху, их чего сделан, для чего предназначен);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0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Составление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рассказов</w:t>
            </w:r>
            <w:proofErr w:type="spellEnd"/>
            <w:r w:rsidRPr="000C13CA">
              <w:rPr>
                <w:szCs w:val="24"/>
              </w:rPr>
              <w:t>: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3"/>
              </w:numPr>
              <w:tabs>
                <w:tab w:val="left" w:pos="315"/>
                <w:tab w:val="left" w:pos="699"/>
              </w:tabs>
              <w:spacing w:after="0" w:line="240" w:lineRule="auto"/>
              <w:ind w:left="95" w:right="133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творческих</w:t>
            </w:r>
            <w:proofErr w:type="spellEnd"/>
            <w:r w:rsidRPr="000C13CA">
              <w:rPr>
                <w:szCs w:val="24"/>
              </w:rPr>
              <w:t xml:space="preserve"> (</w:t>
            </w:r>
            <w:proofErr w:type="spellStart"/>
            <w:r w:rsidRPr="000C13CA">
              <w:rPr>
                <w:szCs w:val="24"/>
              </w:rPr>
              <w:t>словесное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рисование</w:t>
            </w:r>
            <w:proofErr w:type="spellEnd"/>
            <w:r w:rsidRPr="000C13CA">
              <w:rPr>
                <w:szCs w:val="24"/>
              </w:rPr>
              <w:t>);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3"/>
              </w:numPr>
              <w:tabs>
                <w:tab w:val="left" w:pos="315"/>
                <w:tab w:val="left" w:pos="699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по картинке (в помещении, что было до этого, что потом, что будет после, результат);</w:t>
            </w:r>
          </w:p>
          <w:p w:rsidR="003C1E1D" w:rsidRPr="000C13CA" w:rsidRDefault="003C1E1D" w:rsidP="004D7D33">
            <w:pPr>
              <w:pStyle w:val="1"/>
              <w:numPr>
                <w:ilvl w:val="0"/>
                <w:numId w:val="3"/>
              </w:numPr>
              <w:tabs>
                <w:tab w:val="left" w:pos="315"/>
                <w:tab w:val="left" w:pos="699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на улице (время года, суток, описание предыстории событий, описание событий, результат, вывод).</w:t>
            </w:r>
          </w:p>
        </w:tc>
      </w:tr>
      <w:tr w:rsidR="003C1E1D" w:rsidRPr="00744836" w:rsidTr="00EB2DE2">
        <w:trPr>
          <w:trHeight w:val="37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1F748A">
              <w:rPr>
                <w:szCs w:val="24"/>
                <w:lang w:val="ru-RU"/>
              </w:rPr>
              <w:lastRenderedPageBreak/>
              <w:t>Мышление</w:t>
            </w:r>
          </w:p>
          <w:p w:rsidR="003C1E1D" w:rsidRPr="001F748A" w:rsidRDefault="006606CC" w:rsidP="006606CC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(</w:t>
            </w:r>
            <w:r w:rsidR="003C1E1D" w:rsidRPr="001F748A">
              <w:rPr>
                <w:szCs w:val="24"/>
                <w:lang w:val="ru-RU"/>
              </w:rPr>
              <w:t>образно-логическое</w:t>
            </w:r>
            <w:r>
              <w:rPr>
                <w:szCs w:val="24"/>
                <w:lang w:val="ru-RU"/>
              </w:rPr>
              <w:t xml:space="preserve">, </w:t>
            </w:r>
            <w:r w:rsidR="003C1E1D" w:rsidRPr="001F748A">
              <w:rPr>
                <w:szCs w:val="24"/>
                <w:lang w:val="ru-RU"/>
              </w:rPr>
              <w:t>наглядно-действенное, конструктивное</w:t>
            </w:r>
            <w:r>
              <w:rPr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1F748A" w:rsidRDefault="003C1E1D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  <w:lang w:val="ru-RU"/>
              </w:rPr>
            </w:pPr>
            <w:r w:rsidRPr="001F748A">
              <w:rPr>
                <w:i/>
                <w:szCs w:val="24"/>
                <w:lang w:val="ru-RU"/>
              </w:rPr>
              <w:t>Развитие аналитико-синтетических способностей сравнения, обобщения, классификации</w:t>
            </w:r>
            <w:r w:rsidR="006606CC"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3C1E1D" w:rsidRPr="000C13C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u w:val="single"/>
                <w:lang w:val="ru-RU"/>
              </w:rPr>
              <w:t>Анализ</w:t>
            </w:r>
            <w:r w:rsidRPr="000C13CA">
              <w:rPr>
                <w:szCs w:val="24"/>
                <w:lang w:val="ru-RU"/>
              </w:rPr>
              <w:t xml:space="preserve"> (упражнения на расчленение целостной системы на подсистемы, установление связей между ними).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1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Что относится к одежде? Что связывает эти вещи?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1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Что общего? Чем отличны?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1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На какие фигуры можно разделить (рис. человека).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1"/>
              </w:numPr>
              <w:tabs>
                <w:tab w:val="left" w:pos="315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Сколько отдельных предметов в данной картине.</w:t>
            </w:r>
          </w:p>
          <w:p w:rsidR="003C1E1D" w:rsidRPr="000C13CA" w:rsidRDefault="003C1E1D" w:rsidP="000C13CA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u w:val="single"/>
                <w:lang w:val="ru-RU"/>
              </w:rPr>
              <w:t xml:space="preserve">Синтез </w:t>
            </w:r>
            <w:r w:rsidRPr="000C13CA">
              <w:rPr>
                <w:szCs w:val="24"/>
                <w:lang w:val="ru-RU"/>
              </w:rPr>
              <w:t xml:space="preserve">(мысленное + практическое соединение </w:t>
            </w:r>
            <w:r w:rsidR="006606CC" w:rsidRPr="000C13CA">
              <w:rPr>
                <w:szCs w:val="24"/>
                <w:lang w:val="ru-RU"/>
              </w:rPr>
              <w:t>в единые целые части</w:t>
            </w:r>
            <w:r w:rsidRPr="000C13CA">
              <w:rPr>
                <w:szCs w:val="24"/>
                <w:lang w:val="ru-RU"/>
              </w:rPr>
              <w:t xml:space="preserve"> предмета или его признаков, полученных в процессе анализа).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2"/>
              </w:numPr>
              <w:tabs>
                <w:tab w:val="left" w:pos="371"/>
                <w:tab w:val="left" w:pos="513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Сколько нужно нарисовать (взять) картинок (отдельных), чтобы получилась картина </w:t>
            </w:r>
            <w:r w:rsidR="00D84D7C">
              <w:rPr>
                <w:szCs w:val="24"/>
                <w:lang w:val="ru-RU"/>
              </w:rPr>
              <w:t>«</w:t>
            </w:r>
            <w:r w:rsidRPr="000C13CA">
              <w:rPr>
                <w:szCs w:val="24"/>
                <w:lang w:val="ru-RU"/>
              </w:rPr>
              <w:t>Весна, Зима, Лето, Осень</w:t>
            </w:r>
            <w:r w:rsidR="00D84D7C">
              <w:rPr>
                <w:szCs w:val="24"/>
                <w:lang w:val="ru-RU"/>
              </w:rPr>
              <w:t>»</w:t>
            </w:r>
            <w:r w:rsidRPr="000C13CA">
              <w:rPr>
                <w:szCs w:val="24"/>
                <w:lang w:val="ru-RU"/>
              </w:rPr>
              <w:t>, составление картин на магнитной доске из предметных картинок.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2"/>
              </w:numPr>
              <w:tabs>
                <w:tab w:val="left" w:pos="371"/>
                <w:tab w:val="left" w:pos="513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Узнай, что это? </w:t>
            </w:r>
            <w:r w:rsidR="00744836" w:rsidRPr="000C13CA">
              <w:rPr>
                <w:szCs w:val="24"/>
                <w:lang w:val="ru-RU"/>
              </w:rPr>
              <w:t>-</w:t>
            </w:r>
            <w:r w:rsidRPr="000C13CA">
              <w:rPr>
                <w:szCs w:val="24"/>
                <w:lang w:val="ru-RU"/>
              </w:rPr>
              <w:t xml:space="preserve"> игра. Называются признаки предмета </w:t>
            </w:r>
            <w:r w:rsidR="00744836" w:rsidRPr="000C13CA">
              <w:rPr>
                <w:szCs w:val="24"/>
                <w:lang w:val="ru-RU"/>
              </w:rPr>
              <w:t>-</w:t>
            </w:r>
            <w:r w:rsidRPr="000C13CA">
              <w:rPr>
                <w:szCs w:val="24"/>
                <w:lang w:val="ru-RU"/>
              </w:rPr>
              <w:t xml:space="preserve"> ребенок определяет сам предмет.</w:t>
            </w:r>
          </w:p>
          <w:p w:rsidR="003C1E1D" w:rsidRPr="000C13CA" w:rsidRDefault="003C1E1D" w:rsidP="00DF301C">
            <w:pPr>
              <w:pStyle w:val="1"/>
              <w:numPr>
                <w:ilvl w:val="0"/>
                <w:numId w:val="32"/>
              </w:numPr>
              <w:tabs>
                <w:tab w:val="left" w:pos="371"/>
                <w:tab w:val="left" w:pos="513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Собирание разрезных картинок.</w:t>
            </w:r>
          </w:p>
          <w:p w:rsidR="003C1E1D" w:rsidRPr="000C13CA" w:rsidRDefault="003C1E1D" w:rsidP="004D5063">
            <w:pPr>
              <w:pStyle w:val="1"/>
              <w:tabs>
                <w:tab w:val="left" w:pos="315"/>
              </w:tabs>
              <w:spacing w:after="0" w:line="240" w:lineRule="auto"/>
              <w:ind w:left="95" w:right="133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Подбор слов по аналогии (поиск общего с опорой на ассоциативное мышление </w:t>
            </w:r>
            <w:r w:rsidR="00744836" w:rsidRPr="000C13CA">
              <w:rPr>
                <w:szCs w:val="24"/>
                <w:lang w:val="ru-RU"/>
              </w:rPr>
              <w:t>-</w:t>
            </w:r>
            <w:r w:rsidRPr="000C13CA">
              <w:rPr>
                <w:szCs w:val="24"/>
                <w:lang w:val="ru-RU"/>
              </w:rPr>
              <w:t xml:space="preserve"> что общего между розовой картиной и закатом).</w:t>
            </w:r>
            <w:r w:rsidR="004D5063">
              <w:rPr>
                <w:szCs w:val="24"/>
                <w:lang w:val="ru-RU"/>
              </w:rPr>
              <w:t xml:space="preserve"> </w:t>
            </w:r>
            <w:r w:rsidRPr="000C13CA">
              <w:rPr>
                <w:szCs w:val="24"/>
                <w:lang w:val="ru-RU"/>
              </w:rPr>
              <w:t>Определение закономерностей на основе поэтапного сравнения.</w:t>
            </w:r>
          </w:p>
        </w:tc>
      </w:tr>
      <w:tr w:rsidR="001F748A" w:rsidRPr="00744836" w:rsidTr="00EB2DE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F748A">
              <w:rPr>
                <w:szCs w:val="24"/>
              </w:rPr>
              <w:t>Внимание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Концентрация</w:t>
            </w:r>
            <w:proofErr w:type="spellEnd"/>
          </w:p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</w:rPr>
            </w:pPr>
            <w:r w:rsidRPr="001F748A">
              <w:rPr>
                <w:i/>
                <w:szCs w:val="24"/>
              </w:rPr>
              <w:t>(</w:t>
            </w:r>
            <w:proofErr w:type="spellStart"/>
            <w:r w:rsidRPr="001F748A">
              <w:rPr>
                <w:i/>
                <w:szCs w:val="24"/>
              </w:rPr>
              <w:t>сосредоточение</w:t>
            </w:r>
            <w:proofErr w:type="spellEnd"/>
            <w:r w:rsidRPr="001F748A">
              <w:rPr>
                <w:i/>
                <w:szCs w:val="24"/>
              </w:rPr>
              <w:t>)</w:t>
            </w: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0C13CA" w:rsidRDefault="001F748A" w:rsidP="00DF301C">
            <w:pPr>
              <w:pStyle w:val="1"/>
              <w:numPr>
                <w:ilvl w:val="0"/>
                <w:numId w:val="33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Вычеркивание заданных знаков, символов, картинок (по выбору или задан 1 знак).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3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Выполнение заданий при незначительных помехах.</w:t>
            </w:r>
          </w:p>
          <w:p w:rsidR="001F748A" w:rsidRPr="004D5063" w:rsidRDefault="001F748A" w:rsidP="00DF301C">
            <w:pPr>
              <w:pStyle w:val="1"/>
              <w:numPr>
                <w:ilvl w:val="0"/>
                <w:numId w:val="34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4D5063">
              <w:rPr>
                <w:szCs w:val="24"/>
                <w:lang w:val="ru-RU"/>
              </w:rPr>
              <w:t>Самые разнообразные лабиринты, перепутанные линии.</w:t>
            </w:r>
            <w:r w:rsidR="004D5063" w:rsidRPr="004D5063">
              <w:rPr>
                <w:szCs w:val="24"/>
                <w:lang w:val="ru-RU"/>
              </w:rPr>
              <w:t xml:space="preserve"> </w:t>
            </w:r>
            <w:r w:rsidRPr="004D5063">
              <w:rPr>
                <w:szCs w:val="24"/>
                <w:lang w:val="ru-RU"/>
              </w:rPr>
              <w:t>Найти:</w:t>
            </w:r>
            <w:r w:rsidR="004D5063" w:rsidRPr="004D5063">
              <w:rPr>
                <w:szCs w:val="24"/>
                <w:lang w:val="ru-RU"/>
              </w:rPr>
              <w:t xml:space="preserve"> о</w:t>
            </w:r>
            <w:r w:rsidRPr="004D5063">
              <w:rPr>
                <w:szCs w:val="24"/>
                <w:lang w:val="ru-RU"/>
              </w:rPr>
              <w:t>тличия;</w:t>
            </w:r>
            <w:r w:rsidR="004D5063" w:rsidRPr="004D5063">
              <w:rPr>
                <w:szCs w:val="24"/>
                <w:lang w:val="ru-RU"/>
              </w:rPr>
              <w:t xml:space="preserve"> с</w:t>
            </w:r>
            <w:r w:rsidRPr="004D5063">
              <w:rPr>
                <w:szCs w:val="24"/>
                <w:lang w:val="ru-RU"/>
              </w:rPr>
              <w:t>ходство;</w:t>
            </w:r>
            <w:r w:rsidR="004D5063" w:rsidRPr="004D5063">
              <w:rPr>
                <w:szCs w:val="24"/>
                <w:lang w:val="ru-RU"/>
              </w:rPr>
              <w:t xml:space="preserve"> ч</w:t>
            </w:r>
            <w:r w:rsidRPr="004D5063">
              <w:rPr>
                <w:szCs w:val="24"/>
                <w:lang w:val="ru-RU"/>
              </w:rPr>
              <w:t>то изменилось;</w:t>
            </w:r>
            <w:r w:rsidR="004D5063" w:rsidRPr="004D5063">
              <w:rPr>
                <w:szCs w:val="24"/>
                <w:lang w:val="ru-RU"/>
              </w:rPr>
              <w:t xml:space="preserve"> н</w:t>
            </w:r>
            <w:r w:rsidRPr="004D5063">
              <w:rPr>
                <w:szCs w:val="24"/>
                <w:lang w:val="ru-RU"/>
              </w:rPr>
              <w:t>елепицы.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4"/>
              </w:numPr>
              <w:tabs>
                <w:tab w:val="left" w:pos="315"/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Раскрашивание второй половины рисунка по образцу.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4"/>
              </w:numPr>
              <w:tabs>
                <w:tab w:val="left" w:pos="315"/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Дорисовывание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орнаментов</w:t>
            </w:r>
            <w:proofErr w:type="spellEnd"/>
            <w:r w:rsidRPr="000C13CA">
              <w:rPr>
                <w:szCs w:val="24"/>
              </w:rPr>
              <w:t xml:space="preserve">. </w:t>
            </w:r>
            <w:proofErr w:type="spellStart"/>
            <w:r w:rsidRPr="000C13CA">
              <w:rPr>
                <w:szCs w:val="24"/>
              </w:rPr>
              <w:t>Графическое</w:t>
            </w:r>
            <w:proofErr w:type="spellEnd"/>
            <w:r w:rsidRPr="000C13CA">
              <w:rPr>
                <w:szCs w:val="24"/>
              </w:rPr>
              <w:t xml:space="preserve"> </w:t>
            </w:r>
            <w:proofErr w:type="spellStart"/>
            <w:r w:rsidRPr="000C13CA">
              <w:rPr>
                <w:szCs w:val="24"/>
              </w:rPr>
              <w:t>рисование</w:t>
            </w:r>
            <w:proofErr w:type="spellEnd"/>
            <w:r w:rsidRPr="000C13CA">
              <w:rPr>
                <w:szCs w:val="24"/>
              </w:rPr>
              <w:t>.</w:t>
            </w:r>
          </w:p>
        </w:tc>
      </w:tr>
      <w:tr w:rsidR="001F748A" w:rsidRPr="00744836" w:rsidTr="00EB2DE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Распределение</w:t>
            </w:r>
            <w:proofErr w:type="spellEnd"/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0C13CA" w:rsidRDefault="001F748A" w:rsidP="00DF301C">
            <w:pPr>
              <w:pStyle w:val="1"/>
              <w:numPr>
                <w:ilvl w:val="0"/>
                <w:numId w:val="3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Вычеркивание заданных знаков, символов, картинок (заданы 2 разных знака одновременно).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Выполнение какой-либо деятельности (лепка, рисование и т.д.) под прослушивание грамзаписи (музыка, сказки).</w:t>
            </w:r>
          </w:p>
          <w:p w:rsidR="001F748A" w:rsidRPr="004D5063" w:rsidRDefault="001F748A" w:rsidP="00DF301C">
            <w:pPr>
              <w:pStyle w:val="1"/>
              <w:numPr>
                <w:ilvl w:val="0"/>
                <w:numId w:val="3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 xml:space="preserve">Игра </w:t>
            </w:r>
            <w:r w:rsidR="00D84D7C">
              <w:rPr>
                <w:szCs w:val="24"/>
                <w:lang w:val="ru-RU"/>
              </w:rPr>
              <w:t>«</w:t>
            </w:r>
            <w:r w:rsidRPr="000C13CA">
              <w:rPr>
                <w:szCs w:val="24"/>
                <w:lang w:val="ru-RU"/>
              </w:rPr>
              <w:t>Что же это было?</w:t>
            </w:r>
            <w:r w:rsidR="00D84D7C">
              <w:rPr>
                <w:szCs w:val="24"/>
                <w:lang w:val="ru-RU"/>
              </w:rPr>
              <w:t>»</w:t>
            </w:r>
            <w:r w:rsidRPr="000C13CA">
              <w:rPr>
                <w:szCs w:val="24"/>
                <w:lang w:val="ru-RU"/>
              </w:rPr>
              <w:t xml:space="preserve"> поочередно показывают предмет, картину, относящиеся к разным категориям, группам. </w:t>
            </w:r>
            <w:r w:rsidRPr="004D5063">
              <w:rPr>
                <w:szCs w:val="24"/>
                <w:lang w:val="ru-RU"/>
              </w:rPr>
              <w:t>Дети должны их назвать.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5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t>Работа</w:t>
            </w:r>
            <w:proofErr w:type="spellEnd"/>
            <w:r w:rsidRPr="000C13CA">
              <w:rPr>
                <w:szCs w:val="24"/>
              </w:rPr>
              <w:t xml:space="preserve"> с </w:t>
            </w:r>
            <w:proofErr w:type="spellStart"/>
            <w:r w:rsidRPr="000C13CA">
              <w:rPr>
                <w:szCs w:val="24"/>
              </w:rPr>
              <w:t>мозаикой</w:t>
            </w:r>
            <w:proofErr w:type="spellEnd"/>
            <w:r w:rsidRPr="000C13CA">
              <w:rPr>
                <w:szCs w:val="24"/>
              </w:rPr>
              <w:t xml:space="preserve"> (</w:t>
            </w:r>
            <w:proofErr w:type="spellStart"/>
            <w:r w:rsidRPr="000C13CA">
              <w:rPr>
                <w:szCs w:val="24"/>
              </w:rPr>
              <w:t>фишки</w:t>
            </w:r>
            <w:proofErr w:type="spellEnd"/>
            <w:r w:rsidRPr="000C13CA">
              <w:rPr>
                <w:szCs w:val="24"/>
              </w:rPr>
              <w:t>).</w:t>
            </w:r>
          </w:p>
        </w:tc>
      </w:tr>
      <w:tr w:rsidR="001F748A" w:rsidRPr="00744836" w:rsidTr="00EB2DE2">
        <w:tc>
          <w:tcPr>
            <w:tcW w:w="1985" w:type="dxa"/>
            <w:vMerge/>
            <w:tcBorders>
              <w:top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1F748A" w:rsidRDefault="001F748A" w:rsidP="001F748A">
            <w:pPr>
              <w:pStyle w:val="1"/>
              <w:tabs>
                <w:tab w:val="left" w:pos="315"/>
              </w:tabs>
              <w:spacing w:after="0" w:line="240" w:lineRule="auto"/>
              <w:ind w:left="95" w:right="92"/>
              <w:jc w:val="both"/>
              <w:rPr>
                <w:i/>
                <w:szCs w:val="24"/>
              </w:rPr>
            </w:pPr>
            <w:proofErr w:type="spellStart"/>
            <w:r w:rsidRPr="001F748A">
              <w:rPr>
                <w:i/>
                <w:szCs w:val="24"/>
              </w:rPr>
              <w:t>Переключение</w:t>
            </w:r>
            <w:proofErr w:type="spellEnd"/>
          </w:p>
        </w:tc>
        <w:tc>
          <w:tcPr>
            <w:tcW w:w="10900" w:type="dxa"/>
            <w:tcBorders>
              <w:top w:val="single" w:sz="4" w:space="0" w:color="auto"/>
            </w:tcBorders>
            <w:tcMar>
              <w:top w:w="100" w:type="dxa"/>
              <w:left w:w="57" w:type="dxa"/>
              <w:bottom w:w="100" w:type="dxa"/>
              <w:right w:w="57" w:type="dxa"/>
            </w:tcMar>
          </w:tcPr>
          <w:p w:rsidR="001F748A" w:rsidRPr="000C13CA" w:rsidRDefault="001F748A" w:rsidP="00DF301C">
            <w:pPr>
              <w:pStyle w:val="1"/>
              <w:numPr>
                <w:ilvl w:val="0"/>
                <w:numId w:val="36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Вычеркивание заданных знаков, символов, картинок (сначала знак, через определенное время - другой знак).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6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Название (перечисление) предметов в прямом порядке, после хлопка - в обратном.</w:t>
            </w:r>
          </w:p>
          <w:p w:rsidR="001F748A" w:rsidRPr="004D5063" w:rsidRDefault="001F748A" w:rsidP="00DF301C">
            <w:pPr>
              <w:pStyle w:val="1"/>
              <w:numPr>
                <w:ilvl w:val="0"/>
                <w:numId w:val="36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4D5063">
              <w:rPr>
                <w:szCs w:val="24"/>
                <w:lang w:val="ru-RU"/>
              </w:rPr>
              <w:t>Игры:</w:t>
            </w:r>
            <w:r w:rsidR="004D5063" w:rsidRPr="004D5063">
              <w:rPr>
                <w:szCs w:val="24"/>
                <w:lang w:val="ru-RU"/>
              </w:rPr>
              <w:t xml:space="preserve"> </w:t>
            </w:r>
            <w:r w:rsidR="00D84D7C">
              <w:rPr>
                <w:szCs w:val="24"/>
                <w:lang w:val="ru-RU"/>
              </w:rPr>
              <w:t>«</w:t>
            </w:r>
            <w:r w:rsidRPr="004D5063">
              <w:rPr>
                <w:szCs w:val="24"/>
                <w:lang w:val="ru-RU"/>
              </w:rPr>
              <w:t>День-ночь</w:t>
            </w:r>
            <w:r w:rsidR="00D84D7C">
              <w:rPr>
                <w:szCs w:val="24"/>
                <w:lang w:val="ru-RU"/>
              </w:rPr>
              <w:t>»</w:t>
            </w:r>
            <w:r w:rsidRPr="004D5063">
              <w:rPr>
                <w:szCs w:val="24"/>
                <w:lang w:val="ru-RU"/>
              </w:rPr>
              <w:t>;</w:t>
            </w:r>
            <w:r w:rsidR="004D5063" w:rsidRPr="004D5063">
              <w:rPr>
                <w:szCs w:val="24"/>
                <w:lang w:val="ru-RU"/>
              </w:rPr>
              <w:t xml:space="preserve"> </w:t>
            </w:r>
            <w:r w:rsidR="00D84D7C">
              <w:rPr>
                <w:szCs w:val="24"/>
                <w:lang w:val="ru-RU"/>
              </w:rPr>
              <w:t>«</w:t>
            </w:r>
            <w:r w:rsidRPr="004D5063">
              <w:rPr>
                <w:szCs w:val="24"/>
                <w:lang w:val="ru-RU"/>
              </w:rPr>
              <w:t>Громко-тихо</w:t>
            </w:r>
            <w:r w:rsidR="00D84D7C">
              <w:rPr>
                <w:szCs w:val="24"/>
                <w:lang w:val="ru-RU"/>
              </w:rPr>
              <w:t>»</w:t>
            </w:r>
            <w:r w:rsidRPr="004D5063">
              <w:rPr>
                <w:szCs w:val="24"/>
                <w:lang w:val="ru-RU"/>
              </w:rPr>
              <w:t>;</w:t>
            </w:r>
            <w:r w:rsidR="004D5063" w:rsidRPr="004D5063">
              <w:rPr>
                <w:szCs w:val="24"/>
                <w:lang w:val="ru-RU"/>
              </w:rPr>
              <w:t xml:space="preserve"> </w:t>
            </w:r>
            <w:r w:rsidR="00D84D7C">
              <w:rPr>
                <w:szCs w:val="24"/>
                <w:lang w:val="ru-RU"/>
              </w:rPr>
              <w:t>«</w:t>
            </w:r>
            <w:r w:rsidRPr="004D5063">
              <w:rPr>
                <w:szCs w:val="24"/>
                <w:lang w:val="ru-RU"/>
              </w:rPr>
              <w:t>Замри-отомри</w:t>
            </w:r>
            <w:r w:rsidR="00D84D7C">
              <w:rPr>
                <w:szCs w:val="24"/>
                <w:lang w:val="ru-RU"/>
              </w:rPr>
              <w:t>»</w:t>
            </w:r>
            <w:r w:rsidRPr="004D5063">
              <w:rPr>
                <w:szCs w:val="24"/>
                <w:lang w:val="ru-RU"/>
              </w:rPr>
              <w:t>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6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  <w:lang w:val="ru-RU"/>
              </w:rPr>
            </w:pPr>
            <w:r w:rsidRPr="000C13CA">
              <w:rPr>
                <w:szCs w:val="24"/>
                <w:lang w:val="ru-RU"/>
              </w:rPr>
              <w:t>Раскрашивание (фигуру) рисунков из разных геометрических фигуру.</w:t>
            </w:r>
          </w:p>
          <w:p w:rsidR="001F748A" w:rsidRPr="000C13CA" w:rsidRDefault="001F748A" w:rsidP="00DF301C">
            <w:pPr>
              <w:pStyle w:val="1"/>
              <w:numPr>
                <w:ilvl w:val="0"/>
                <w:numId w:val="36"/>
              </w:numPr>
              <w:tabs>
                <w:tab w:val="left" w:pos="371"/>
                <w:tab w:val="left" w:pos="416"/>
              </w:tabs>
              <w:spacing w:after="0" w:line="240" w:lineRule="auto"/>
              <w:ind w:left="88" w:right="133" w:firstLine="0"/>
              <w:jc w:val="both"/>
              <w:rPr>
                <w:szCs w:val="24"/>
              </w:rPr>
            </w:pPr>
            <w:proofErr w:type="spellStart"/>
            <w:r w:rsidRPr="000C13CA">
              <w:rPr>
                <w:szCs w:val="24"/>
              </w:rPr>
              <w:lastRenderedPageBreak/>
              <w:t>Работа</w:t>
            </w:r>
            <w:proofErr w:type="spellEnd"/>
            <w:r w:rsidRPr="000C13CA">
              <w:rPr>
                <w:szCs w:val="24"/>
              </w:rPr>
              <w:t xml:space="preserve"> с </w:t>
            </w:r>
            <w:proofErr w:type="spellStart"/>
            <w:r w:rsidRPr="000C13CA">
              <w:rPr>
                <w:szCs w:val="24"/>
              </w:rPr>
              <w:t>мозаикой</w:t>
            </w:r>
            <w:proofErr w:type="spellEnd"/>
            <w:r w:rsidRPr="000C13CA">
              <w:rPr>
                <w:szCs w:val="24"/>
              </w:rPr>
              <w:t xml:space="preserve">, </w:t>
            </w:r>
            <w:proofErr w:type="spellStart"/>
            <w:r w:rsidRPr="000C13CA">
              <w:rPr>
                <w:szCs w:val="24"/>
              </w:rPr>
              <w:t>картиной</w:t>
            </w:r>
            <w:proofErr w:type="spellEnd"/>
            <w:r w:rsidRPr="000C13CA">
              <w:rPr>
                <w:szCs w:val="24"/>
              </w:rPr>
              <w:t>.</w:t>
            </w:r>
          </w:p>
        </w:tc>
      </w:tr>
    </w:tbl>
    <w:p w:rsidR="004D5063" w:rsidRDefault="004D5063" w:rsidP="00744836">
      <w:pPr>
        <w:pStyle w:val="a8"/>
        <w:ind w:left="0"/>
        <w:mirrorIndents/>
        <w:jc w:val="center"/>
        <w:rPr>
          <w:b/>
          <w:bCs/>
        </w:rPr>
      </w:pPr>
    </w:p>
    <w:p w:rsidR="00DB52FA" w:rsidRPr="00744836" w:rsidRDefault="00DB52FA" w:rsidP="00744836">
      <w:pPr>
        <w:pStyle w:val="a8"/>
        <w:ind w:left="0"/>
        <w:mirrorIndents/>
        <w:jc w:val="center"/>
        <w:rPr>
          <w:b/>
          <w:bCs/>
        </w:rPr>
      </w:pPr>
      <w:r w:rsidRPr="00744836">
        <w:rPr>
          <w:b/>
          <w:bCs/>
        </w:rPr>
        <w:t xml:space="preserve">Взаимодействие специалистов МАОУ </w:t>
      </w:r>
      <w:r w:rsidR="00703168">
        <w:rPr>
          <w:b/>
          <w:bCs/>
        </w:rPr>
        <w:t xml:space="preserve">«Могойтуйская СОШ №1 </w:t>
      </w:r>
      <w:proofErr w:type="spellStart"/>
      <w:r w:rsidR="00703168">
        <w:rPr>
          <w:b/>
          <w:bCs/>
        </w:rPr>
        <w:t>им.В.Р.Гласко</w:t>
      </w:r>
      <w:proofErr w:type="spellEnd"/>
      <w:r w:rsidR="00703168">
        <w:rPr>
          <w:b/>
          <w:bCs/>
        </w:rPr>
        <w:t>»</w:t>
      </w:r>
    </w:p>
    <w:tbl>
      <w:tblPr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701"/>
        <w:gridCol w:w="3402"/>
        <w:gridCol w:w="3119"/>
        <w:gridCol w:w="1559"/>
      </w:tblGrid>
      <w:tr w:rsidR="004D5063" w:rsidRPr="00744836" w:rsidTr="007F5353">
        <w:tc>
          <w:tcPr>
            <w:tcW w:w="2126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402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 w:firstLine="5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559" w:type="dxa"/>
            <w:vAlign w:val="center"/>
          </w:tcPr>
          <w:p w:rsidR="00DB52FA" w:rsidRPr="00744836" w:rsidRDefault="00DB52FA" w:rsidP="004D5063">
            <w:pPr>
              <w:spacing w:after="0" w:line="240" w:lineRule="auto"/>
              <w:ind w:left="-81" w:right="-88" w:firstLine="5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5063" w:rsidRPr="00744836" w:rsidTr="007F5353">
        <w:tc>
          <w:tcPr>
            <w:tcW w:w="2126" w:type="dxa"/>
          </w:tcPr>
          <w:p w:rsidR="00DB52FA" w:rsidRPr="004D5063" w:rsidRDefault="00DB52FA" w:rsidP="004D5063">
            <w:pPr>
              <w:spacing w:after="0" w:line="240" w:lineRule="auto"/>
              <w:ind w:left="-113" w:right="-11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55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или сглаживание отклонений и нарушений развития, преодоление трудностей обучения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52FA" w:rsidRPr="00744836" w:rsidRDefault="004D5063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B52FA"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и внеурочные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коррекционных занятий на основе УМК программы </w:t>
            </w:r>
            <w:r w:rsidR="00D84D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Перспективная школа</w:t>
            </w:r>
            <w:r w:rsidR="00D84D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подхода.</w:t>
            </w:r>
          </w:p>
        </w:tc>
        <w:tc>
          <w:tcPr>
            <w:tcW w:w="3119" w:type="dxa"/>
          </w:tcPr>
          <w:p w:rsidR="00DB52FA" w:rsidRPr="00744836" w:rsidRDefault="00DB52FA" w:rsidP="004D5063">
            <w:pPr>
              <w:spacing w:after="0" w:line="240" w:lineRule="auto"/>
              <w:ind w:left="29" w:firstLine="53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о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программы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52FA" w:rsidRPr="00744836" w:rsidRDefault="00DB52FA" w:rsidP="004D5063">
            <w:pPr>
              <w:spacing w:after="0" w:line="240" w:lineRule="auto"/>
              <w:ind w:left="-111" w:right="-10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педагог-предметник</w:t>
            </w:r>
          </w:p>
        </w:tc>
      </w:tr>
      <w:tr w:rsidR="004D5063" w:rsidRPr="00744836" w:rsidTr="007F5353">
        <w:tc>
          <w:tcPr>
            <w:tcW w:w="2126" w:type="dxa"/>
          </w:tcPr>
          <w:p w:rsidR="00DB52FA" w:rsidRPr="004D5063" w:rsidRDefault="00DB52FA" w:rsidP="004D5063">
            <w:pPr>
              <w:spacing w:after="0" w:line="240" w:lineRule="auto"/>
              <w:ind w:left="-113" w:right="-11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55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и эмоционально-волевой сферы ребенка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52FA" w:rsidRPr="00744836" w:rsidRDefault="004D5063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52FA"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оррекционно-развивающие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развивающих программ и методических разработок с обучающимися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52FA" w:rsidRPr="00744836" w:rsidRDefault="00DB52FA" w:rsidP="004D5063">
            <w:pPr>
              <w:spacing w:after="0" w:line="240" w:lineRule="auto"/>
              <w:ind w:left="29" w:firstLine="53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Сформированность психических процессов, необходимых для освоения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программы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52FA" w:rsidRPr="00744836" w:rsidRDefault="00DB52FA" w:rsidP="004D5063">
            <w:pPr>
              <w:spacing w:after="0" w:line="240" w:lineRule="auto"/>
              <w:ind w:left="-111" w:right="-10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5063" w:rsidRPr="00744836" w:rsidTr="007F5353">
        <w:tc>
          <w:tcPr>
            <w:tcW w:w="2126" w:type="dxa"/>
          </w:tcPr>
          <w:p w:rsidR="00DB52FA" w:rsidRPr="004D5063" w:rsidRDefault="00DB52FA" w:rsidP="004D5063">
            <w:pPr>
              <w:spacing w:after="0" w:line="240" w:lineRule="auto"/>
              <w:ind w:left="-113" w:right="-11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 коррекция</w:t>
            </w:r>
          </w:p>
        </w:tc>
        <w:tc>
          <w:tcPr>
            <w:tcW w:w="255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физического здоровья обучающегося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52FA" w:rsidRPr="00744836" w:rsidRDefault="004D5063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52FA"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здоровительные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B52FA" w:rsidRPr="00744836" w:rsidRDefault="00DB52FA" w:rsidP="004D5063">
            <w:pPr>
              <w:spacing w:after="0" w:line="240" w:lineRule="auto"/>
              <w:ind w:left="2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оздоровительных мероприятий для обучающихся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52FA" w:rsidRPr="00744836" w:rsidRDefault="00DB52FA" w:rsidP="004D5063">
            <w:pPr>
              <w:spacing w:after="0" w:line="240" w:lineRule="auto"/>
              <w:ind w:left="29" w:firstLine="53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физического здоровья обучающихся</w:t>
            </w:r>
            <w:r w:rsidR="004D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B52FA" w:rsidRPr="00744836" w:rsidRDefault="00DB52FA" w:rsidP="004D5063">
            <w:pPr>
              <w:spacing w:after="0" w:line="240" w:lineRule="auto"/>
              <w:ind w:left="-111" w:right="-104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4D5063" w:rsidRDefault="00026F69" w:rsidP="004D50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6E6B" w:rsidRPr="00744836" w:rsidRDefault="00FE2167" w:rsidP="004D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Успешность адаптации школьника к обучению в 5-6 классах зависит от реализации преемственности связей между начальным и основным общим образованием.</w:t>
      </w:r>
    </w:p>
    <w:p w:rsidR="00FE2167" w:rsidRPr="004D5063" w:rsidRDefault="00FE2167" w:rsidP="004D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D50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 педагогического коллектива:</w:t>
      </w:r>
    </w:p>
    <w:p w:rsidR="00FE2167" w:rsidRPr="004D5063" w:rsidRDefault="00FE2167" w:rsidP="00DF301C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4D5063">
        <w:rPr>
          <w:bCs/>
          <w:color w:val="000000"/>
        </w:rPr>
        <w:t>иметь четкие представления о целях и результатах образования в начальной школе;</w:t>
      </w:r>
    </w:p>
    <w:p w:rsidR="00FE2167" w:rsidRPr="004D5063" w:rsidRDefault="00FE2167" w:rsidP="00DF301C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4D5063">
        <w:rPr>
          <w:bCs/>
          <w:color w:val="000000"/>
        </w:rPr>
        <w:t>наметить преемственные связи;</w:t>
      </w:r>
    </w:p>
    <w:p w:rsidR="00FE2167" w:rsidRPr="004D5063" w:rsidRDefault="00FE2167" w:rsidP="00DF301C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4D5063">
        <w:rPr>
          <w:bCs/>
          <w:color w:val="000000"/>
        </w:rPr>
        <w:t>знать специфику форм организации обучения, стиля взаимодействия, психологического общения учителя младших классов;</w:t>
      </w:r>
    </w:p>
    <w:p w:rsidR="00FE2167" w:rsidRPr="004D5063" w:rsidRDefault="00FE2167" w:rsidP="00DF301C">
      <w:pPr>
        <w:pStyle w:val="a8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proofErr w:type="gramStart"/>
      <w:r w:rsidRPr="004D5063">
        <w:rPr>
          <w:bCs/>
          <w:color w:val="000000"/>
        </w:rPr>
        <w:t>учитывать</w:t>
      </w:r>
      <w:proofErr w:type="gramEnd"/>
      <w:r w:rsidRPr="004D5063">
        <w:rPr>
          <w:bCs/>
          <w:color w:val="000000"/>
        </w:rPr>
        <w:t xml:space="preserve"> психологические особенности 10-12 летних детей, вступающих в подростков</w:t>
      </w:r>
      <w:r w:rsidR="005A57D7">
        <w:rPr>
          <w:bCs/>
          <w:color w:val="000000"/>
        </w:rPr>
        <w:t>о</w:t>
      </w:r>
      <w:r w:rsidRPr="004D5063">
        <w:rPr>
          <w:bCs/>
          <w:color w:val="000000"/>
        </w:rPr>
        <w:t>й период развития, уровень УУД;</w:t>
      </w:r>
    </w:p>
    <w:p w:rsidR="004D5063" w:rsidRDefault="00026F69" w:rsidP="0074483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3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71592" w:rsidRPr="00744836" w:rsidRDefault="009356D1" w:rsidP="004D5063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 xml:space="preserve">Направления и содержание деятельности психолога </w:t>
      </w:r>
      <w:r w:rsidRPr="00744836">
        <w:rPr>
          <w:rFonts w:ascii="Times New Roman" w:hAnsi="Times New Roman" w:cs="Times New Roman"/>
          <w:b/>
          <w:bCs/>
          <w:sz w:val="24"/>
          <w:szCs w:val="24"/>
        </w:rPr>
        <w:t>в период адаптации пятиклассников</w:t>
      </w:r>
    </w:p>
    <w:p w:rsidR="00FE2167" w:rsidRPr="00744836" w:rsidRDefault="00FE2167" w:rsidP="004D5063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06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44836">
        <w:rPr>
          <w:rFonts w:ascii="Times New Roman" w:hAnsi="Times New Roman" w:cs="Times New Roman"/>
          <w:bCs/>
          <w:sz w:val="24"/>
          <w:szCs w:val="24"/>
        </w:rPr>
        <w:t xml:space="preserve"> исследование процесса адаптации учащихся</w:t>
      </w:r>
      <w:r w:rsidR="004D7D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836">
        <w:rPr>
          <w:rFonts w:ascii="Times New Roman" w:hAnsi="Times New Roman" w:cs="Times New Roman"/>
          <w:bCs/>
          <w:sz w:val="24"/>
          <w:szCs w:val="24"/>
        </w:rPr>
        <w:t>5-х кл</w:t>
      </w:r>
      <w:r w:rsidR="005A57D7">
        <w:rPr>
          <w:rFonts w:ascii="Times New Roman" w:hAnsi="Times New Roman" w:cs="Times New Roman"/>
          <w:bCs/>
          <w:sz w:val="24"/>
          <w:szCs w:val="24"/>
        </w:rPr>
        <w:t>ассов</w:t>
      </w:r>
      <w:r w:rsidRPr="00744836">
        <w:rPr>
          <w:rFonts w:ascii="Times New Roman" w:hAnsi="Times New Roman" w:cs="Times New Roman"/>
          <w:bCs/>
          <w:sz w:val="24"/>
          <w:szCs w:val="24"/>
        </w:rPr>
        <w:t xml:space="preserve"> к новым условиям обучения для создания психолого-педагогических условий, способствующих успешному обучению.</w:t>
      </w:r>
    </w:p>
    <w:p w:rsidR="00F71592" w:rsidRPr="004D5063" w:rsidRDefault="00F71592" w:rsidP="004D5063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06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71592" w:rsidRPr="004D5063" w:rsidRDefault="00F71592" w:rsidP="00DF301C">
      <w:pPr>
        <w:pStyle w:val="a8"/>
        <w:numPr>
          <w:ilvl w:val="0"/>
          <w:numId w:val="38"/>
        </w:numPr>
        <w:tabs>
          <w:tab w:val="left" w:pos="851"/>
        </w:tabs>
        <w:ind w:left="0" w:firstLine="567"/>
        <w:mirrorIndents/>
        <w:jc w:val="both"/>
        <w:rPr>
          <w:bCs/>
        </w:rPr>
      </w:pPr>
      <w:r w:rsidRPr="004D5063">
        <w:rPr>
          <w:bCs/>
        </w:rPr>
        <w:t>изучение психоэмоционального состояния учащихся.</w:t>
      </w:r>
    </w:p>
    <w:p w:rsidR="00F71592" w:rsidRPr="004D5063" w:rsidRDefault="00F71592" w:rsidP="00DF301C">
      <w:pPr>
        <w:pStyle w:val="a8"/>
        <w:numPr>
          <w:ilvl w:val="0"/>
          <w:numId w:val="38"/>
        </w:numPr>
        <w:tabs>
          <w:tab w:val="left" w:pos="851"/>
        </w:tabs>
        <w:ind w:left="0" w:firstLine="567"/>
        <w:mirrorIndents/>
        <w:jc w:val="both"/>
        <w:rPr>
          <w:bCs/>
        </w:rPr>
      </w:pPr>
      <w:r w:rsidRPr="004D5063">
        <w:rPr>
          <w:bCs/>
        </w:rPr>
        <w:lastRenderedPageBreak/>
        <w:t>выявление уровня адаптации</w:t>
      </w:r>
    </w:p>
    <w:p w:rsidR="00F71592" w:rsidRPr="004D5063" w:rsidRDefault="00F71592" w:rsidP="00DF301C">
      <w:pPr>
        <w:pStyle w:val="a8"/>
        <w:numPr>
          <w:ilvl w:val="0"/>
          <w:numId w:val="38"/>
        </w:numPr>
        <w:tabs>
          <w:tab w:val="left" w:pos="851"/>
        </w:tabs>
        <w:ind w:left="0" w:firstLine="567"/>
        <w:mirrorIndents/>
        <w:jc w:val="both"/>
        <w:rPr>
          <w:bCs/>
        </w:rPr>
      </w:pPr>
      <w:proofErr w:type="gramStart"/>
      <w:r w:rsidRPr="004D5063">
        <w:rPr>
          <w:bCs/>
        </w:rPr>
        <w:t>выявление</w:t>
      </w:r>
      <w:proofErr w:type="gramEnd"/>
      <w:r w:rsidRPr="004D5063">
        <w:rPr>
          <w:bCs/>
        </w:rPr>
        <w:t xml:space="preserve"> детей с трудност</w:t>
      </w:r>
      <w:r w:rsidR="005A57D7">
        <w:rPr>
          <w:bCs/>
        </w:rPr>
        <w:t>я</w:t>
      </w:r>
      <w:r w:rsidRPr="004D5063">
        <w:rPr>
          <w:bCs/>
        </w:rPr>
        <w:t>ми адаптации</w:t>
      </w:r>
    </w:p>
    <w:p w:rsidR="009356D1" w:rsidRPr="004D5063" w:rsidRDefault="00F71592" w:rsidP="00DF301C">
      <w:pPr>
        <w:pStyle w:val="a8"/>
        <w:numPr>
          <w:ilvl w:val="0"/>
          <w:numId w:val="38"/>
        </w:numPr>
        <w:tabs>
          <w:tab w:val="left" w:pos="851"/>
        </w:tabs>
        <w:ind w:left="0" w:firstLine="567"/>
        <w:mirrorIndents/>
        <w:jc w:val="both"/>
        <w:rPr>
          <w:b/>
          <w:bCs/>
        </w:rPr>
      </w:pPr>
      <w:r w:rsidRPr="004D5063">
        <w:rPr>
          <w:bCs/>
        </w:rPr>
        <w:t>составление рекомендаций участникам образовательного процесса.</w:t>
      </w:r>
    </w:p>
    <w:tbl>
      <w:tblPr>
        <w:tblW w:w="1449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1599"/>
        <w:gridCol w:w="4820"/>
        <w:gridCol w:w="4678"/>
        <w:gridCol w:w="3402"/>
      </w:tblGrid>
      <w:tr w:rsidR="009356D1" w:rsidRPr="00744836" w:rsidTr="004D7D33">
        <w:trPr>
          <w:cantSplit/>
          <w:trHeight w:val="1548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D506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ДИАГНОСТИЧЕСКОЕ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56D1" w:rsidRPr="004D7D33" w:rsidRDefault="009356D1" w:rsidP="00DF301C">
            <w:pPr>
              <w:pStyle w:val="a8"/>
              <w:numPr>
                <w:ilvl w:val="1"/>
                <w:numId w:val="17"/>
              </w:numPr>
              <w:tabs>
                <w:tab w:val="left" w:pos="241"/>
                <w:tab w:val="left" w:pos="366"/>
              </w:tabs>
              <w:ind w:left="0" w:firstLine="0"/>
              <w:jc w:val="both"/>
            </w:pPr>
            <w:r w:rsidRPr="004D7D33">
              <w:t>Интеллектуально-личностное развитие по результатам обследования 4-х классов</w:t>
            </w:r>
            <w:r w:rsidR="004D7D33">
              <w:t xml:space="preserve">: </w:t>
            </w:r>
            <w:r w:rsidRPr="004D7D33">
              <w:t>память, внимание,</w:t>
            </w:r>
            <w:r w:rsidR="004D7D33">
              <w:t xml:space="preserve"> </w:t>
            </w:r>
            <w:r w:rsidRPr="004D7D33">
              <w:t xml:space="preserve">мотивация (авт. </w:t>
            </w:r>
            <w:proofErr w:type="spellStart"/>
            <w:r w:rsidRPr="004D7D33">
              <w:t>Лусканова</w:t>
            </w:r>
            <w:proofErr w:type="spellEnd"/>
            <w:r w:rsidRPr="004D7D33">
              <w:t>)</w:t>
            </w:r>
            <w:r w:rsidR="004D7D33">
              <w:t xml:space="preserve">, </w:t>
            </w:r>
            <w:r w:rsidRPr="004D7D33">
              <w:t>адаптация (авт. Александровская)</w:t>
            </w:r>
            <w:r w:rsidR="004D7D33">
              <w:t>.</w:t>
            </w:r>
          </w:p>
          <w:p w:rsidR="009356D1" w:rsidRPr="00744836" w:rsidRDefault="009356D1" w:rsidP="004D7D33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Уровень адаптации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(авт. Филипс)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мотивационная анкета</w:t>
            </w:r>
            <w:r w:rsidR="004D7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D1" w:rsidRPr="00744836" w:rsidRDefault="009356D1" w:rsidP="004D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1. Анкета 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6D1" w:rsidRPr="00744836" w:rsidRDefault="009356D1" w:rsidP="004D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2. Посещение и анализ уроков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6D1" w:rsidRPr="00744836" w:rsidRDefault="009356D1" w:rsidP="004D7D33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1. Анкета 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Успешность обучения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6D1" w:rsidRPr="00744836" w:rsidTr="004D7D33">
        <w:trPr>
          <w:cantSplit/>
          <w:trHeight w:val="2101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D506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КОНСУЛЬТАЦИОННОЕ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56D1" w:rsidRPr="00744836" w:rsidRDefault="009356D1" w:rsidP="004D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D1" w:rsidRPr="004D7D33" w:rsidRDefault="004D7D33" w:rsidP="00DF301C">
            <w:pPr>
              <w:pStyle w:val="a8"/>
              <w:numPr>
                <w:ilvl w:val="0"/>
                <w:numId w:val="39"/>
              </w:numPr>
              <w:tabs>
                <w:tab w:val="left" w:pos="182"/>
              </w:tabs>
              <w:ind w:left="0" w:firstLine="0"/>
              <w:jc w:val="both"/>
            </w:pPr>
            <w:r>
              <w:t xml:space="preserve"> </w:t>
            </w:r>
            <w:r w:rsidR="009356D1" w:rsidRPr="004D7D33">
              <w:t xml:space="preserve">Групповая консультация </w:t>
            </w:r>
            <w:r w:rsidR="00D84D7C">
              <w:t>«</w:t>
            </w:r>
            <w:r w:rsidR="009356D1" w:rsidRPr="004D7D33">
              <w:t>Интеллектуально-личностное развитие учащихся 4-х классов</w:t>
            </w:r>
            <w:r w:rsidR="00D84D7C">
              <w:t>»</w:t>
            </w:r>
            <w:r>
              <w:t>.</w:t>
            </w:r>
          </w:p>
          <w:p w:rsidR="009356D1" w:rsidRPr="004D7D33" w:rsidRDefault="009356D1" w:rsidP="00DF301C">
            <w:pPr>
              <w:pStyle w:val="a8"/>
              <w:numPr>
                <w:ilvl w:val="0"/>
                <w:numId w:val="39"/>
              </w:numPr>
              <w:tabs>
                <w:tab w:val="left" w:pos="182"/>
              </w:tabs>
              <w:ind w:left="0" w:firstLine="0"/>
              <w:jc w:val="both"/>
            </w:pPr>
            <w:r w:rsidRPr="004D7D33">
              <w:t xml:space="preserve">Семинар для педагогов </w:t>
            </w:r>
            <w:r w:rsidR="00D84D7C">
              <w:t>«</w:t>
            </w:r>
            <w:r w:rsidRPr="004D7D33">
              <w:t>Организация образовательного процесса с учётом психологических особенностей учащихся 5-х классов</w:t>
            </w:r>
            <w:r w:rsidR="00D84D7C">
              <w:t>»</w:t>
            </w:r>
            <w:r w:rsidR="004D7D33">
              <w:t>.</w:t>
            </w:r>
          </w:p>
          <w:p w:rsidR="009356D1" w:rsidRPr="004D7D33" w:rsidRDefault="004D7D33" w:rsidP="00DF301C">
            <w:pPr>
              <w:pStyle w:val="a8"/>
              <w:numPr>
                <w:ilvl w:val="0"/>
                <w:numId w:val="39"/>
              </w:numPr>
              <w:tabs>
                <w:tab w:val="left" w:pos="182"/>
              </w:tabs>
              <w:ind w:left="0" w:firstLine="0"/>
              <w:jc w:val="both"/>
            </w:pPr>
            <w:r>
              <w:t xml:space="preserve"> </w:t>
            </w:r>
            <w:r w:rsidR="009356D1" w:rsidRPr="004D7D33">
              <w:t xml:space="preserve">Психолого-педагогический консилиум </w:t>
            </w:r>
            <w:r w:rsidR="00D84D7C">
              <w:t>«</w:t>
            </w:r>
            <w:r w:rsidR="009356D1" w:rsidRPr="004D7D33">
              <w:t>Результаты адаптации. Особые дети и как с ними работать</w:t>
            </w:r>
            <w:r w:rsidR="00D84D7C">
              <w:t>»</w:t>
            </w:r>
            <w:r>
              <w:t>.</w:t>
            </w:r>
            <w:r w:rsidR="009356D1" w:rsidRPr="004D7D33">
              <w:t xml:space="preserve"> </w:t>
            </w:r>
          </w:p>
          <w:p w:rsidR="009356D1" w:rsidRPr="004D7D33" w:rsidRDefault="004D7D33" w:rsidP="00DF301C">
            <w:pPr>
              <w:pStyle w:val="a8"/>
              <w:numPr>
                <w:ilvl w:val="0"/>
                <w:numId w:val="39"/>
              </w:numPr>
              <w:tabs>
                <w:tab w:val="left" w:pos="182"/>
              </w:tabs>
              <w:ind w:left="0" w:firstLine="0"/>
              <w:jc w:val="both"/>
            </w:pPr>
            <w:r>
              <w:t xml:space="preserve"> </w:t>
            </w:r>
            <w:r w:rsidR="009356D1" w:rsidRPr="004D7D33">
              <w:t>Индивидуальные</w:t>
            </w:r>
            <w:r>
              <w:t xml:space="preserve"> </w:t>
            </w:r>
            <w:r w:rsidR="009356D1" w:rsidRPr="004D7D33">
              <w:t>консультации</w:t>
            </w:r>
            <w:r>
              <w:t>.</w:t>
            </w:r>
          </w:p>
          <w:p w:rsidR="009356D1" w:rsidRPr="004D7D33" w:rsidRDefault="009356D1" w:rsidP="00DF301C">
            <w:pPr>
              <w:pStyle w:val="a8"/>
              <w:numPr>
                <w:ilvl w:val="0"/>
                <w:numId w:val="39"/>
              </w:numPr>
              <w:tabs>
                <w:tab w:val="left" w:pos="182"/>
              </w:tabs>
              <w:ind w:left="0" w:firstLine="0"/>
              <w:jc w:val="both"/>
            </w:pPr>
            <w:r w:rsidRPr="004D7D33">
              <w:t xml:space="preserve"> Индивидуальные и групповые формы работы по запросу учителей и администрации</w:t>
            </w:r>
            <w:r w:rsidR="004D7D33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6D1" w:rsidRPr="004D7D33" w:rsidRDefault="009356D1" w:rsidP="00DF301C">
            <w:pPr>
              <w:pStyle w:val="a8"/>
              <w:numPr>
                <w:ilvl w:val="0"/>
                <w:numId w:val="40"/>
              </w:numPr>
              <w:tabs>
                <w:tab w:val="left" w:pos="271"/>
              </w:tabs>
              <w:ind w:left="36" w:firstLine="0"/>
              <w:jc w:val="both"/>
            </w:pPr>
            <w:r w:rsidRPr="004D7D33">
              <w:t>Каких пятиклассников ждут в основной школе. (Проводится в конце начальной школы)</w:t>
            </w:r>
            <w:r w:rsidR="004D7D33">
              <w:t>.</w:t>
            </w:r>
            <w:r w:rsidRPr="004D7D33">
              <w:t xml:space="preserve"> </w:t>
            </w:r>
          </w:p>
          <w:p w:rsidR="009356D1" w:rsidRPr="004D7D33" w:rsidRDefault="009356D1" w:rsidP="00DF301C">
            <w:pPr>
              <w:pStyle w:val="a8"/>
              <w:numPr>
                <w:ilvl w:val="0"/>
                <w:numId w:val="40"/>
              </w:numPr>
              <w:tabs>
                <w:tab w:val="left" w:pos="271"/>
              </w:tabs>
              <w:ind w:left="36" w:firstLine="0"/>
              <w:jc w:val="both"/>
            </w:pPr>
            <w:r w:rsidRPr="004D7D33">
              <w:t>Психологические особенности пятиклассников</w:t>
            </w:r>
            <w:r w:rsidR="004D7D33">
              <w:t>.</w:t>
            </w:r>
            <w:r w:rsidRPr="004D7D33">
              <w:t xml:space="preserve"> </w:t>
            </w:r>
          </w:p>
          <w:p w:rsidR="009356D1" w:rsidRPr="004D7D33" w:rsidRDefault="009356D1" w:rsidP="00DF301C">
            <w:pPr>
              <w:pStyle w:val="a8"/>
              <w:numPr>
                <w:ilvl w:val="0"/>
                <w:numId w:val="40"/>
              </w:numPr>
              <w:tabs>
                <w:tab w:val="left" w:pos="271"/>
              </w:tabs>
              <w:ind w:left="36" w:firstLine="0"/>
              <w:jc w:val="both"/>
            </w:pPr>
            <w:r w:rsidRPr="004D7D33">
              <w:t>Индивидуальное по запросу родителей</w:t>
            </w:r>
            <w:r w:rsidR="004D7D33">
              <w:t>.</w:t>
            </w:r>
            <w:r w:rsidRPr="004D7D33">
              <w:t> </w:t>
            </w:r>
          </w:p>
        </w:tc>
      </w:tr>
      <w:tr w:rsidR="009356D1" w:rsidRPr="00744836" w:rsidTr="004D7D33">
        <w:trPr>
          <w:cantSplit/>
          <w:trHeight w:val="2101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D506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КОРРЕКЦИОННО-</w:t>
            </w:r>
          </w:p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D5063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РАЗВИВАЮЩЕЕ</w:t>
            </w:r>
          </w:p>
          <w:p w:rsidR="009356D1" w:rsidRPr="004D5063" w:rsidRDefault="009356D1" w:rsidP="004D7D33">
            <w:pPr>
              <w:spacing w:after="0" w:line="240" w:lineRule="auto"/>
              <w:ind w:left="-68" w:right="-111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56D1" w:rsidRPr="004D7D33" w:rsidRDefault="009356D1" w:rsidP="00DF301C">
            <w:pPr>
              <w:pStyle w:val="a8"/>
              <w:numPr>
                <w:ilvl w:val="1"/>
                <w:numId w:val="41"/>
              </w:numPr>
              <w:tabs>
                <w:tab w:val="left" w:pos="286"/>
              </w:tabs>
              <w:ind w:left="0" w:firstLine="0"/>
              <w:jc w:val="both"/>
            </w:pPr>
            <w:r w:rsidRPr="004D7D33">
              <w:t xml:space="preserve">Адаптационный </w:t>
            </w:r>
            <w:proofErr w:type="spellStart"/>
            <w:r w:rsidRPr="004D7D33">
              <w:t>игротренинг</w:t>
            </w:r>
            <w:proofErr w:type="spellEnd"/>
            <w:r w:rsidR="004D7D33">
              <w:t>.</w:t>
            </w:r>
            <w:r w:rsidRPr="004D7D33">
              <w:t xml:space="preserve"> </w:t>
            </w:r>
          </w:p>
          <w:p w:rsidR="009356D1" w:rsidRPr="004D7D33" w:rsidRDefault="009356D1" w:rsidP="00DF301C">
            <w:pPr>
              <w:pStyle w:val="a8"/>
              <w:numPr>
                <w:ilvl w:val="1"/>
                <w:numId w:val="41"/>
              </w:numPr>
              <w:tabs>
                <w:tab w:val="left" w:pos="286"/>
              </w:tabs>
              <w:ind w:left="0" w:firstLine="0"/>
              <w:jc w:val="both"/>
            </w:pPr>
            <w:r w:rsidRPr="004D7D33">
              <w:t xml:space="preserve">Коррекция страхов и тревожности пятиклассников с использованием метафор (авт. </w:t>
            </w:r>
            <w:proofErr w:type="spellStart"/>
            <w:r w:rsidRPr="004D7D33">
              <w:t>Хухлаева</w:t>
            </w:r>
            <w:proofErr w:type="spellEnd"/>
            <w:r w:rsidRPr="004D7D33">
              <w:t xml:space="preserve"> О.В.)</w:t>
            </w:r>
            <w:r w:rsidR="004D7D33">
              <w:t>.</w:t>
            </w:r>
          </w:p>
          <w:p w:rsidR="009356D1" w:rsidRPr="004D7D33" w:rsidRDefault="009356D1" w:rsidP="00DF301C">
            <w:pPr>
              <w:pStyle w:val="a8"/>
              <w:numPr>
                <w:ilvl w:val="1"/>
                <w:numId w:val="41"/>
              </w:numPr>
              <w:tabs>
                <w:tab w:val="left" w:pos="286"/>
              </w:tabs>
              <w:ind w:left="0" w:firstLine="0"/>
              <w:jc w:val="both"/>
            </w:pPr>
            <w:r w:rsidRPr="004D7D33">
              <w:t xml:space="preserve">Факультативной курс </w:t>
            </w:r>
            <w:r w:rsidR="00D84D7C">
              <w:t>«</w:t>
            </w:r>
            <w:r w:rsidRPr="004D7D33">
              <w:t>В пятый класс в первый раз</w:t>
            </w:r>
            <w:r w:rsidR="00D84D7C">
              <w:t>»</w:t>
            </w:r>
            <w:r w:rsidRPr="004D7D33">
              <w:t xml:space="preserve"> (авт. Сомова)</w:t>
            </w:r>
            <w:r w:rsidR="004D7D33">
              <w:t>.</w:t>
            </w:r>
            <w:r w:rsidRPr="004D7D33">
              <w:t xml:space="preserve"> </w:t>
            </w:r>
          </w:p>
          <w:p w:rsidR="009356D1" w:rsidRPr="004D7D33" w:rsidRDefault="009356D1" w:rsidP="004D7D33">
            <w:pPr>
              <w:pStyle w:val="a8"/>
              <w:tabs>
                <w:tab w:val="left" w:pos="286"/>
              </w:tabs>
              <w:ind w:left="0"/>
              <w:jc w:val="both"/>
            </w:pPr>
            <w:r w:rsidRPr="004D7D33">
              <w:t xml:space="preserve">4. Индивидуальные занятия по запросу учителей или родителей.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D1" w:rsidRPr="00744836" w:rsidRDefault="009356D1" w:rsidP="004D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6D1" w:rsidRPr="00744836" w:rsidRDefault="009356D1" w:rsidP="004D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4D7D33" w:rsidRDefault="004D7D33" w:rsidP="00744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2FA" w:rsidRPr="00744836" w:rsidRDefault="004D7D33" w:rsidP="004D7D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Адаптированный ребенок - </w:t>
      </w:r>
      <w:r w:rsidR="00DB52FA" w:rsidRPr="00744836">
        <w:rPr>
          <w:rFonts w:ascii="Times New Roman" w:hAnsi="Times New Roman" w:cs="Times New Roman"/>
          <w:sz w:val="24"/>
          <w:szCs w:val="24"/>
        </w:rPr>
        <w:t>это ребенок, приспособленный к полноценному развитию своего личностного, физического, интеллектуального и других потенциалов в данной ему новой педагогической среде.</w:t>
      </w:r>
    </w:p>
    <w:p w:rsidR="00DB52FA" w:rsidRPr="00744836" w:rsidRDefault="00DB52FA" w:rsidP="004D7D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В п</w:t>
      </w:r>
      <w:r w:rsidRPr="00744836">
        <w:rPr>
          <w:rFonts w:ascii="Times New Roman" w:hAnsi="Times New Roman" w:cs="Times New Roman"/>
          <w:bCs/>
          <w:iCs/>
          <w:sz w:val="24"/>
          <w:szCs w:val="24"/>
        </w:rPr>
        <w:t xml:space="preserve">ятом </w:t>
      </w:r>
      <w:r w:rsidRPr="00744836">
        <w:rPr>
          <w:rFonts w:ascii="Times New Roman" w:hAnsi="Times New Roman" w:cs="Times New Roman"/>
          <w:iCs/>
          <w:sz w:val="24"/>
          <w:szCs w:val="24"/>
        </w:rPr>
        <w:t xml:space="preserve">классе у </w:t>
      </w:r>
      <w:r w:rsidRPr="00744836">
        <w:rPr>
          <w:rFonts w:ascii="Times New Roman" w:hAnsi="Times New Roman" w:cs="Times New Roman"/>
          <w:sz w:val="24"/>
          <w:szCs w:val="24"/>
        </w:rPr>
        <w:t>детей возникает чувство взрослости, стремление к самостоятельности, критичность мышления, склонность к рефлексии, формирование самоанализа, стремление к общению, оценка товарищеских и дружеских отношений как личностных достижений.</w:t>
      </w:r>
    </w:p>
    <w:p w:rsidR="004D7D33" w:rsidRDefault="004D7D33" w:rsidP="004D7D33">
      <w:pPr>
        <w:pStyle w:val="aa"/>
        <w:ind w:firstLine="567"/>
        <w:jc w:val="left"/>
      </w:pPr>
    </w:p>
    <w:p w:rsidR="00D733FC" w:rsidRPr="00744836" w:rsidRDefault="00D733FC" w:rsidP="004D7D33">
      <w:pPr>
        <w:pStyle w:val="aa"/>
        <w:ind w:firstLine="567"/>
        <w:jc w:val="left"/>
      </w:pPr>
      <w:r w:rsidRPr="00744836">
        <w:t>Взаимодействие специа</w:t>
      </w:r>
      <w:r w:rsidR="00F71592" w:rsidRPr="00744836">
        <w:t>листов в работе по адаптации пятиклассников</w:t>
      </w:r>
    </w:p>
    <w:p w:rsidR="00D84D7C" w:rsidRDefault="00D733FC" w:rsidP="004D7D33">
      <w:pPr>
        <w:pStyle w:val="aa"/>
        <w:ind w:firstLine="567"/>
        <w:jc w:val="left"/>
        <w:rPr>
          <w:b w:val="0"/>
        </w:rPr>
      </w:pPr>
      <w:r w:rsidRPr="00744836">
        <w:rPr>
          <w:b w:val="0"/>
        </w:rPr>
        <w:t>Эффективность педаг</w:t>
      </w:r>
      <w:r w:rsidR="00F71592" w:rsidRPr="00744836">
        <w:rPr>
          <w:b w:val="0"/>
        </w:rPr>
        <w:t>огической работы по адаптации пятиклассников</w:t>
      </w:r>
      <w:r w:rsidRPr="00744836">
        <w:rPr>
          <w:b w:val="0"/>
        </w:rPr>
        <w:t xml:space="preserve"> зависит от взаимодействия, соглас</w:t>
      </w:r>
      <w:r w:rsidR="00F71592" w:rsidRPr="00744836">
        <w:rPr>
          <w:b w:val="0"/>
        </w:rPr>
        <w:t xml:space="preserve">ованности действий </w:t>
      </w:r>
      <w:r w:rsidRPr="00744836">
        <w:rPr>
          <w:b w:val="0"/>
        </w:rPr>
        <w:t>учителей</w:t>
      </w:r>
      <w:r w:rsidR="00F71592" w:rsidRPr="00744836">
        <w:rPr>
          <w:b w:val="0"/>
        </w:rPr>
        <w:t>-предметников. Классного руководителя, педагога-психолога,</w:t>
      </w:r>
      <w:r w:rsidRPr="00744836">
        <w:rPr>
          <w:b w:val="0"/>
        </w:rPr>
        <w:t xml:space="preserve"> социального педагога, медицинского работника образовательного учреждения. Важно объединить усилия всех специалистов в работе по развитию способности учащихся к профессиональному и личностному самоопределению. Главная задача специалистов подготовить подростков к самостоятельной жизни в условиях социальной действительности. </w:t>
      </w:r>
    </w:p>
    <w:p w:rsidR="00D733FC" w:rsidRPr="00744836" w:rsidRDefault="00D733FC" w:rsidP="004D7D33">
      <w:pPr>
        <w:pStyle w:val="aa"/>
        <w:ind w:firstLine="567"/>
        <w:jc w:val="left"/>
        <w:rPr>
          <w:b w:val="0"/>
        </w:rPr>
      </w:pPr>
      <w:r w:rsidRPr="00744836">
        <w:rPr>
          <w:b w:val="0"/>
        </w:rPr>
        <w:t>Ниже примерно определим организационные задачи каждого специалиста.</w:t>
      </w:r>
    </w:p>
    <w:p w:rsidR="00D733FC" w:rsidRPr="00744836" w:rsidRDefault="00D733FC" w:rsidP="00744836">
      <w:pPr>
        <w:pStyle w:val="aa"/>
        <w:jc w:val="left"/>
        <w:rPr>
          <w:b w:val="0"/>
        </w:rPr>
      </w:pPr>
      <w:r w:rsidRPr="00744836">
        <w:rPr>
          <w:i/>
        </w:rPr>
        <w:t>Классный руководитель</w:t>
      </w:r>
      <w:r w:rsidRPr="00744836">
        <w:rPr>
          <w:b w:val="0"/>
          <w:i/>
        </w:rPr>
        <w:t>:</w:t>
      </w:r>
    </w:p>
    <w:p w:rsidR="00D733FC" w:rsidRPr="00744836" w:rsidRDefault="00D733FC" w:rsidP="00DF301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дает первичную информацию о ребенке или группе детей, с которыми необходимо организовывать работу;</w:t>
      </w:r>
    </w:p>
    <w:p w:rsidR="00D733FC" w:rsidRPr="00744836" w:rsidRDefault="00D733FC" w:rsidP="00DF301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проводит первичные опросы воспитанников;</w:t>
      </w:r>
    </w:p>
    <w:p w:rsidR="00D733FC" w:rsidRPr="00744836" w:rsidRDefault="00D733FC" w:rsidP="00DF301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выявляет уровень сформированности способности ребенка к самоопределению</w:t>
      </w:r>
      <w:r w:rsidR="00F71592" w:rsidRPr="00744836">
        <w:rPr>
          <w:b w:val="0"/>
        </w:rPr>
        <w:t>. Творческие способности</w:t>
      </w:r>
      <w:r w:rsidRPr="00744836">
        <w:rPr>
          <w:b w:val="0"/>
        </w:rPr>
        <w:t xml:space="preserve"> (на основе собственных наблюдений);</w:t>
      </w:r>
    </w:p>
    <w:p w:rsidR="00D733FC" w:rsidRPr="00744836" w:rsidRDefault="00D733FC" w:rsidP="00DF301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организует работу, связанную с развитием интересов и склонностей детей;</w:t>
      </w:r>
    </w:p>
    <w:p w:rsidR="00D733FC" w:rsidRPr="00744836" w:rsidRDefault="00D733FC" w:rsidP="00DF301C">
      <w:pPr>
        <w:pStyle w:val="aa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обеспечивает реализацию общих и индивидуальных планов и программ по формированию способности к самоопределению.</w:t>
      </w:r>
    </w:p>
    <w:p w:rsidR="00D733FC" w:rsidRPr="00744836" w:rsidRDefault="00D733FC" w:rsidP="00D84D7C">
      <w:pPr>
        <w:pStyle w:val="aa"/>
        <w:jc w:val="both"/>
        <w:rPr>
          <w:i/>
        </w:rPr>
      </w:pPr>
      <w:r w:rsidRPr="00744836">
        <w:rPr>
          <w:i/>
        </w:rPr>
        <w:t>Психолог:</w:t>
      </w:r>
    </w:p>
    <w:p w:rsidR="00D733FC" w:rsidRPr="00744836" w:rsidRDefault="00F71592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изучает личностные</w:t>
      </w:r>
      <w:r w:rsidR="00D733FC" w:rsidRPr="00744836">
        <w:rPr>
          <w:b w:val="0"/>
        </w:rPr>
        <w:t xml:space="preserve"> интересы, направленно</w:t>
      </w:r>
      <w:r w:rsidRPr="00744836">
        <w:rPr>
          <w:b w:val="0"/>
        </w:rPr>
        <w:t>сть юношей и девушек, индивидуальные</w:t>
      </w:r>
      <w:r w:rsidR="00D733FC" w:rsidRPr="00744836">
        <w:rPr>
          <w:b w:val="0"/>
        </w:rPr>
        <w:t xml:space="preserve"> особенности;</w:t>
      </w:r>
    </w:p>
    <w:p w:rsidR="00D733FC" w:rsidRPr="00744836" w:rsidRDefault="00D733FC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проводит подбор диаг</w:t>
      </w:r>
      <w:r w:rsidR="0066484E" w:rsidRPr="00744836">
        <w:rPr>
          <w:b w:val="0"/>
        </w:rPr>
        <w:t xml:space="preserve">ностических методик, выявляющих </w:t>
      </w:r>
      <w:r w:rsidRPr="00744836">
        <w:rPr>
          <w:b w:val="0"/>
        </w:rPr>
        <w:t>личностные способности учащихся;</w:t>
      </w:r>
    </w:p>
    <w:p w:rsidR="00D733FC" w:rsidRPr="00744836" w:rsidRDefault="00D733FC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 xml:space="preserve"> осуществляет диагностику и обработку полученных результатов, дает рекомендации специалиста</w:t>
      </w:r>
      <w:r w:rsidR="0066484E" w:rsidRPr="00744836">
        <w:rPr>
          <w:b w:val="0"/>
        </w:rPr>
        <w:t>м по необходимой коррекционной</w:t>
      </w:r>
      <w:r w:rsidRPr="00744836">
        <w:rPr>
          <w:b w:val="0"/>
        </w:rPr>
        <w:t xml:space="preserve"> работе;</w:t>
      </w:r>
    </w:p>
    <w:p w:rsidR="00D733FC" w:rsidRPr="00744836" w:rsidRDefault="00D733FC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на основе диагностики проводит деление учащихся на группы в зависимости от их уровня сформированности способности к самоопределению;</w:t>
      </w:r>
    </w:p>
    <w:p w:rsidR="00D733FC" w:rsidRPr="00744836" w:rsidRDefault="00D733FC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разрабатывает и реализует программы психолого</w:t>
      </w:r>
      <w:r w:rsidR="00744836">
        <w:rPr>
          <w:b w:val="0"/>
        </w:rPr>
        <w:t>-</w:t>
      </w:r>
      <w:r w:rsidRPr="00744836">
        <w:rPr>
          <w:b w:val="0"/>
        </w:rPr>
        <w:t>педагогической коррекции;</w:t>
      </w:r>
    </w:p>
    <w:p w:rsidR="004D7D33" w:rsidRDefault="00D733FC" w:rsidP="00DF301C">
      <w:pPr>
        <w:pStyle w:val="aa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обеспечивает психологическую поддержку детей, имеющих особые индивидуальные проблемы и трудности в самоопределении.</w:t>
      </w:r>
    </w:p>
    <w:p w:rsidR="00D733FC" w:rsidRPr="004D7D33" w:rsidRDefault="00D733FC" w:rsidP="00D84D7C">
      <w:pPr>
        <w:pStyle w:val="aa"/>
        <w:jc w:val="both"/>
        <w:rPr>
          <w:b w:val="0"/>
        </w:rPr>
      </w:pPr>
      <w:r w:rsidRPr="004D7D33">
        <w:rPr>
          <w:i/>
        </w:rPr>
        <w:t>Социальный педагог:</w:t>
      </w:r>
    </w:p>
    <w:p w:rsidR="00D733FC" w:rsidRPr="00744836" w:rsidRDefault="00D733FC" w:rsidP="00DF301C">
      <w:pPr>
        <w:pStyle w:val="aa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 xml:space="preserve">проводит информационно </w:t>
      </w:r>
      <w:r w:rsidR="00744836">
        <w:rPr>
          <w:b w:val="0"/>
        </w:rPr>
        <w:t>-</w:t>
      </w:r>
      <w:r w:rsidRPr="00744836">
        <w:rPr>
          <w:b w:val="0"/>
        </w:rPr>
        <w:t xml:space="preserve"> просветительскую работу, знакомит детей </w:t>
      </w:r>
      <w:r w:rsidR="0066484E" w:rsidRPr="00744836">
        <w:rPr>
          <w:b w:val="0"/>
        </w:rPr>
        <w:t>с правовыми нормами</w:t>
      </w:r>
      <w:r w:rsidRPr="00744836">
        <w:rPr>
          <w:b w:val="0"/>
        </w:rPr>
        <w:t>;</w:t>
      </w:r>
    </w:p>
    <w:p w:rsidR="00D733FC" w:rsidRPr="00744836" w:rsidRDefault="00D733FC" w:rsidP="00DF301C">
      <w:pPr>
        <w:pStyle w:val="aa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 xml:space="preserve">обеспечивает социально </w:t>
      </w:r>
      <w:r w:rsidR="00744836">
        <w:rPr>
          <w:b w:val="0"/>
        </w:rPr>
        <w:t>-</w:t>
      </w:r>
      <w:r w:rsidRPr="00744836">
        <w:rPr>
          <w:b w:val="0"/>
        </w:rPr>
        <w:t xml:space="preserve"> педагогическую поддержку детей;</w:t>
      </w:r>
    </w:p>
    <w:p w:rsidR="00D733FC" w:rsidRPr="00744836" w:rsidRDefault="00D733FC" w:rsidP="00DF301C">
      <w:pPr>
        <w:pStyle w:val="aa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 xml:space="preserve"> знакомит подростков с их финансовыми, имущественными, жилищными правами.</w:t>
      </w:r>
    </w:p>
    <w:p w:rsidR="00D733FC" w:rsidRPr="00744836" w:rsidRDefault="00D733FC" w:rsidP="00DF301C">
      <w:pPr>
        <w:pStyle w:val="aa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>организует работу по реализации тех мероприятий, которые связаны с участием людей, не входящих в штат образовательного учреждения;</w:t>
      </w:r>
    </w:p>
    <w:p w:rsidR="00D733FC" w:rsidRPr="00744836" w:rsidRDefault="00D733FC" w:rsidP="00D84D7C">
      <w:pPr>
        <w:pStyle w:val="aa"/>
        <w:jc w:val="both"/>
        <w:rPr>
          <w:i/>
        </w:rPr>
      </w:pPr>
      <w:r w:rsidRPr="00744836">
        <w:rPr>
          <w:i/>
        </w:rPr>
        <w:t>Медицинский работник:</w:t>
      </w:r>
    </w:p>
    <w:p w:rsidR="00D733FC" w:rsidRPr="00744836" w:rsidRDefault="00D733FC" w:rsidP="00DF301C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lastRenderedPageBreak/>
        <w:t xml:space="preserve">проводит консультации с учащимися по проблемам профессиональной пригодности к той или иной профессии в зависимости от состояния здоровья и в соответствии с индивидуальной программой реабилитации (ИПР) у детей </w:t>
      </w:r>
      <w:r w:rsidR="00744836">
        <w:rPr>
          <w:b w:val="0"/>
        </w:rPr>
        <w:t>-</w:t>
      </w:r>
      <w:r w:rsidRPr="00744836">
        <w:rPr>
          <w:b w:val="0"/>
        </w:rPr>
        <w:t xml:space="preserve"> инвалидов;</w:t>
      </w:r>
    </w:p>
    <w:p w:rsidR="00D733FC" w:rsidRPr="00744836" w:rsidRDefault="00D733FC" w:rsidP="00DF301C">
      <w:pPr>
        <w:pStyle w:val="aa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 w:val="0"/>
        </w:rPr>
      </w:pPr>
      <w:r w:rsidRPr="00744836">
        <w:rPr>
          <w:b w:val="0"/>
        </w:rPr>
        <w:t xml:space="preserve">следит за выполнением рекомендаций, прописанных в разделе </w:t>
      </w:r>
      <w:r w:rsidR="00D84D7C">
        <w:rPr>
          <w:b w:val="0"/>
        </w:rPr>
        <w:t>«</w:t>
      </w:r>
      <w:r w:rsidRPr="00744836">
        <w:rPr>
          <w:b w:val="0"/>
        </w:rPr>
        <w:t>мероприятия медицинской реабилитации</w:t>
      </w:r>
      <w:r w:rsidR="00D84D7C">
        <w:rPr>
          <w:b w:val="0"/>
        </w:rPr>
        <w:t>»</w:t>
      </w:r>
      <w:r w:rsidRPr="00744836">
        <w:rPr>
          <w:b w:val="0"/>
        </w:rPr>
        <w:t xml:space="preserve"> ИПР и сроками переосвидетельствован</w:t>
      </w:r>
      <w:r w:rsidR="00D84D7C">
        <w:rPr>
          <w:b w:val="0"/>
        </w:rPr>
        <w:t>ия.</w:t>
      </w:r>
    </w:p>
    <w:p w:rsidR="00DB52FA" w:rsidRPr="00744836" w:rsidRDefault="00D733FC" w:rsidP="00D84D7C">
      <w:pPr>
        <w:pStyle w:val="aa"/>
        <w:ind w:firstLine="567"/>
        <w:jc w:val="both"/>
        <w:rPr>
          <w:b w:val="0"/>
        </w:rPr>
      </w:pPr>
      <w:r w:rsidRPr="00744836">
        <w:rPr>
          <w:b w:val="0"/>
        </w:rPr>
        <w:t>Несмотря на разграничение задач специалистов, работа носит комплексный характер и проблемы профессионального и личностного самоопределения учащихся решаются специалистами совместно. Например, знакомство подростков с миром профессий проводят и учителя, и психолог, и социальный педагог. Научить ребенка ориентироваться главная задача сопровождения. Специалисты регулярно проводят совместные консультации, педагогические консилиумы, обсуждают вопросы организации работы с детьми. На совещаниях и консилиумах специалисты анализируют результаты выполнения намеченного, вносят изменения и уточнения в программу работы с группой детей и отдельными учащимися.</w:t>
      </w:r>
    </w:p>
    <w:p w:rsidR="004D7D33" w:rsidRDefault="004D7D33" w:rsidP="0074483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выпускников при подготовке к сдаче выпускных экзаменов.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>Цель:</w:t>
      </w:r>
      <w:r w:rsidRPr="00744836">
        <w:rPr>
          <w:rFonts w:ascii="Times New Roman" w:hAnsi="Times New Roman" w:cs="Times New Roman"/>
          <w:sz w:val="24"/>
          <w:szCs w:val="24"/>
        </w:rPr>
        <w:t xml:space="preserve"> отработка стратегии и тактики поведения учащихся, родителей, педагогов в период подготовки к единому государственному экзамену; обучение   навыкам саморегуляции, самоконтроля; повышение уверенности в себе, в своих силах.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>Методы</w:t>
      </w:r>
      <w:r w:rsidRPr="00744836">
        <w:rPr>
          <w:rFonts w:ascii="Times New Roman" w:hAnsi="Times New Roman" w:cs="Times New Roman"/>
          <w:sz w:val="24"/>
          <w:szCs w:val="24"/>
        </w:rPr>
        <w:t>: групповая дискуссия, игровые методы, релаксационные техники, диагностические методики, индивидуальные и групповые консультации, родительские собрания, совещания педагогов.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 xml:space="preserve">Задачи для учащихся: 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1.Повышение сопротивляемости стрессу.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2. Отработка навыков уверенного поведения.</w:t>
      </w:r>
    </w:p>
    <w:p w:rsidR="003442C1" w:rsidRPr="00744836" w:rsidRDefault="005A57D7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эмоцио</w:t>
      </w:r>
      <w:r w:rsidR="003442C1" w:rsidRPr="00744836">
        <w:rPr>
          <w:rFonts w:ascii="Times New Roman" w:hAnsi="Times New Roman" w:cs="Times New Roman"/>
          <w:sz w:val="24"/>
          <w:szCs w:val="24"/>
        </w:rPr>
        <w:t>нально-волевой сферы.</w:t>
      </w:r>
    </w:p>
    <w:p w:rsidR="003442C1" w:rsidRPr="00744836" w:rsidRDefault="003442C1" w:rsidP="00D84D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4. Развитие навыков самоконтроля с опорой на внутренние резервы.</w:t>
      </w:r>
    </w:p>
    <w:p w:rsidR="00D84D7C" w:rsidRDefault="00D84D7C" w:rsidP="00D84D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442C1" w:rsidRPr="00744836" w:rsidRDefault="003442C1" w:rsidP="00D84D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психолога по сопровождению </w:t>
      </w:r>
      <w:r w:rsidR="00C74412">
        <w:rPr>
          <w:rFonts w:ascii="Times New Roman" w:hAnsi="Times New Roman" w:cs="Times New Roman"/>
          <w:b/>
          <w:sz w:val="24"/>
          <w:szCs w:val="24"/>
        </w:rPr>
        <w:t>ГИА-9 и ГИА-11</w:t>
      </w:r>
      <w:r w:rsidRPr="0074483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0918"/>
        <w:gridCol w:w="2468"/>
      </w:tblGrid>
      <w:tr w:rsidR="003442C1" w:rsidRPr="00744836" w:rsidTr="00D84D7C">
        <w:trPr>
          <w:trHeight w:val="241"/>
        </w:trPr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8" w:type="dxa"/>
          </w:tcPr>
          <w:p w:rsidR="003442C1" w:rsidRPr="00744836" w:rsidRDefault="003442C1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2468" w:type="dxa"/>
          </w:tcPr>
          <w:p w:rsidR="003442C1" w:rsidRPr="00744836" w:rsidRDefault="003442C1" w:rsidP="0074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работы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8" w:type="dxa"/>
          </w:tcPr>
          <w:p w:rsidR="003442C1" w:rsidRPr="00744836" w:rsidRDefault="003442C1" w:rsidP="00C74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школьного стенда по 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психологическому сопровождению </w:t>
            </w:r>
            <w:r w:rsidR="00C74412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8" w:type="dxa"/>
          </w:tcPr>
          <w:p w:rsidR="00D84D7C" w:rsidRPr="00D84D7C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7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учащихся:</w:t>
            </w:r>
          </w:p>
          <w:p w:rsidR="00D84D7C" w:rsidRPr="00D84D7C" w:rsidRDefault="00D84D7C" w:rsidP="00DF301C">
            <w:pPr>
              <w:pStyle w:val="a8"/>
              <w:numPr>
                <w:ilvl w:val="0"/>
                <w:numId w:val="46"/>
              </w:numPr>
              <w:tabs>
                <w:tab w:val="left" w:pos="331"/>
              </w:tabs>
              <w:ind w:left="40" w:firstLine="0"/>
              <w:jc w:val="both"/>
            </w:pPr>
            <w:r w:rsidRPr="00D84D7C">
              <w:t>«</w:t>
            </w:r>
            <w:r w:rsidR="003442C1" w:rsidRPr="00D84D7C">
              <w:t>Как вести себя во время экзаменов</w:t>
            </w:r>
            <w:r w:rsidRPr="00D84D7C">
              <w:t>»</w:t>
            </w:r>
          </w:p>
          <w:p w:rsidR="00D84D7C" w:rsidRDefault="00D84D7C" w:rsidP="00DF301C">
            <w:pPr>
              <w:pStyle w:val="a8"/>
              <w:numPr>
                <w:ilvl w:val="0"/>
                <w:numId w:val="46"/>
              </w:numPr>
              <w:tabs>
                <w:tab w:val="left" w:pos="331"/>
              </w:tabs>
              <w:ind w:left="40" w:firstLine="0"/>
              <w:jc w:val="both"/>
              <w:rPr>
                <w:rStyle w:val="a3"/>
                <w:color w:val="auto"/>
                <w:u w:val="none"/>
              </w:rPr>
            </w:pPr>
            <w:r w:rsidRPr="00D84D7C">
              <w:t>«</w:t>
            </w:r>
            <w:r w:rsidR="003442C1" w:rsidRPr="00D84D7C">
              <w:t>Способы снятия нервно-психического напряжения</w:t>
            </w:r>
            <w:r w:rsidRPr="00D84D7C">
              <w:t>»</w:t>
            </w:r>
            <w:r w:rsidR="003442C1" w:rsidRPr="00D84D7C">
              <w:t xml:space="preserve"> </w:t>
            </w:r>
          </w:p>
          <w:p w:rsidR="00D84D7C" w:rsidRDefault="00D84D7C" w:rsidP="00DF301C">
            <w:pPr>
              <w:pStyle w:val="a8"/>
              <w:numPr>
                <w:ilvl w:val="0"/>
                <w:numId w:val="46"/>
              </w:numPr>
              <w:tabs>
                <w:tab w:val="left" w:pos="331"/>
              </w:tabs>
              <w:ind w:left="40" w:firstLine="0"/>
              <w:jc w:val="both"/>
            </w:pPr>
            <w:r w:rsidRPr="00D84D7C">
              <w:t>«</w:t>
            </w:r>
            <w:r w:rsidR="003442C1" w:rsidRPr="00D84D7C">
              <w:t>Как управлять своими эмоциями</w:t>
            </w:r>
            <w:r w:rsidRPr="00D84D7C">
              <w:t>»</w:t>
            </w:r>
          </w:p>
          <w:p w:rsidR="003442C1" w:rsidRPr="00D84D7C" w:rsidRDefault="00E35A8C" w:rsidP="00DF301C">
            <w:pPr>
              <w:pStyle w:val="a8"/>
              <w:numPr>
                <w:ilvl w:val="0"/>
                <w:numId w:val="46"/>
              </w:numPr>
              <w:tabs>
                <w:tab w:val="left" w:pos="331"/>
              </w:tabs>
              <w:ind w:left="40" w:firstLine="0"/>
              <w:jc w:val="both"/>
            </w:pPr>
            <w:hyperlink r:id="rId8" w:tgtFrame="mainFrame" w:history="1">
              <w:r w:rsidR="00D84D7C" w:rsidRPr="00D84D7C">
                <w:rPr>
                  <w:rStyle w:val="a3"/>
                  <w:color w:val="auto"/>
                  <w:u w:val="none"/>
                </w:rPr>
                <w:t>«</w:t>
              </w:r>
              <w:r w:rsidR="003442C1" w:rsidRPr="00D84D7C">
                <w:rPr>
                  <w:rStyle w:val="a3"/>
                  <w:color w:val="auto"/>
                  <w:u w:val="none"/>
                </w:rPr>
                <w:t>Скорая помощь</w:t>
              </w:r>
              <w:r w:rsidR="00D84D7C" w:rsidRPr="00D84D7C">
                <w:rPr>
                  <w:rStyle w:val="a3"/>
                  <w:color w:val="auto"/>
                  <w:u w:val="none"/>
                </w:rPr>
                <w:t>»</w:t>
              </w:r>
              <w:r w:rsidR="003442C1" w:rsidRPr="00D84D7C">
                <w:rPr>
                  <w:rStyle w:val="a3"/>
                  <w:color w:val="auto"/>
                  <w:u w:val="none"/>
                </w:rPr>
                <w:t xml:space="preserve"> в стрессовой ситуации</w:t>
              </w:r>
              <w:r w:rsidR="00D84D7C" w:rsidRPr="00D84D7C">
                <w:rPr>
                  <w:rStyle w:val="a3"/>
                  <w:color w:val="auto"/>
                  <w:u w:val="none"/>
                </w:rPr>
                <w:t>»</w:t>
              </w:r>
              <w:r w:rsidR="003442C1" w:rsidRPr="00D84D7C"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42C1" w:rsidRPr="00744836" w:rsidTr="00D84D7C">
        <w:trPr>
          <w:trHeight w:val="432"/>
        </w:trPr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8" w:type="dxa"/>
          </w:tcPr>
          <w:p w:rsidR="003442C1" w:rsidRPr="00D84D7C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7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по организации работы и охраны здоровья учащихся в период подготовки и сдачи экзаменов.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педагогов по подготовке учащихся к экзаменам.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442C1" w:rsidRPr="00744836" w:rsidTr="00D84D7C">
        <w:trPr>
          <w:trHeight w:val="302"/>
        </w:trPr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1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собраний, семинаров и </w:t>
            </w:r>
            <w:proofErr w:type="gramStart"/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совещаний  с</w:t>
            </w:r>
            <w:proofErr w:type="gramEnd"/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по сопровождению </w:t>
            </w:r>
            <w:r w:rsidR="00C74412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8" w:type="dxa"/>
          </w:tcPr>
          <w:p w:rsidR="003442C1" w:rsidRPr="00744836" w:rsidRDefault="003442C1" w:rsidP="00C74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психологического инструментария для диагностики и проведение диагностики и занятий с выпускниками к сдаче </w:t>
            </w:r>
            <w:r w:rsidR="00C74412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  <w:r w:rsidR="00D8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всех участников образовательного процесса по вопросам, связанным с </w:t>
            </w:r>
            <w:r w:rsidR="00C74412">
              <w:rPr>
                <w:rFonts w:ascii="Times New Roman" w:hAnsi="Times New Roman" w:cs="Times New Roman"/>
                <w:sz w:val="24"/>
                <w:szCs w:val="24"/>
              </w:rPr>
              <w:t>ГИА-9 и ГИА-11</w:t>
            </w: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</w:t>
            </w:r>
          </w:p>
        </w:tc>
      </w:tr>
      <w:tr w:rsidR="003442C1" w:rsidRPr="00744836" w:rsidTr="00D84D7C">
        <w:tc>
          <w:tcPr>
            <w:tcW w:w="984" w:type="dxa"/>
          </w:tcPr>
          <w:p w:rsidR="003442C1" w:rsidRPr="00744836" w:rsidRDefault="003442C1" w:rsidP="00D84D7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468" w:type="dxa"/>
          </w:tcPr>
          <w:p w:rsidR="003442C1" w:rsidRPr="00744836" w:rsidRDefault="003442C1" w:rsidP="00D8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6">
              <w:rPr>
                <w:rFonts w:ascii="Times New Roman" w:hAnsi="Times New Roman" w:cs="Times New Roman"/>
                <w:sz w:val="24"/>
                <w:szCs w:val="24"/>
              </w:rPr>
              <w:t>По итогам работы</w:t>
            </w:r>
          </w:p>
        </w:tc>
      </w:tr>
    </w:tbl>
    <w:p w:rsidR="00F71592" w:rsidRPr="00744836" w:rsidRDefault="00F71592" w:rsidP="00744836">
      <w:pPr>
        <w:pStyle w:val="aa"/>
        <w:jc w:val="left"/>
        <w:rPr>
          <w:b w:val="0"/>
          <w:color w:val="FF0000"/>
        </w:rPr>
      </w:pPr>
    </w:p>
    <w:p w:rsidR="0012686D" w:rsidRPr="00744836" w:rsidRDefault="00EC6E6B" w:rsidP="00D84D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12686D"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Психологическое сопровождение духовно-нравственного направления.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по сопровождению процесса духовно-нравственного развития и воспитания подростков в образовательном пространстве.</w:t>
      </w:r>
    </w:p>
    <w:p w:rsidR="0012686D" w:rsidRPr="00D84D7C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12686D" w:rsidRPr="00D84D7C" w:rsidRDefault="0012686D" w:rsidP="00DF301C">
      <w:pPr>
        <w:pStyle w:val="a8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отразить теоретические основы духовно-нравственного развития и воспитания школьников;</w:t>
      </w:r>
    </w:p>
    <w:p w:rsidR="0012686D" w:rsidRPr="00D84D7C" w:rsidRDefault="0012686D" w:rsidP="00DF301C">
      <w:pPr>
        <w:pStyle w:val="a8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показать особенности духовно-нравственного развития и воспитания детей на разных ступенях школьного обучении;</w:t>
      </w:r>
    </w:p>
    <w:p w:rsidR="0012686D" w:rsidRPr="00D84D7C" w:rsidRDefault="0012686D" w:rsidP="00DF301C">
      <w:pPr>
        <w:pStyle w:val="a8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разработать проекты, направленные на психологическое сопровождение процесса духовно-нравственного развития и воспитания детей и подростков в образовательном пространстве.</w:t>
      </w:r>
    </w:p>
    <w:p w:rsidR="0012686D" w:rsidRPr="00D84D7C" w:rsidRDefault="0012686D" w:rsidP="00D84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Направления работы: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1. Профилактика 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 возникновения явл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дезадаптации обучающихся,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6484E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 w:rsidR="00D84D7C">
        <w:rPr>
          <w:rFonts w:ascii="Times New Roman" w:eastAsia="Times New Roman" w:hAnsi="Times New Roman" w:cs="Times New Roman"/>
          <w:color w:val="000000"/>
          <w:sz w:val="24"/>
          <w:szCs w:val="24"/>
        </w:rPr>
        <w:t>тика индивидуальная и групповая 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3.  Консультирование (индивидуальное и групповое) - оказание помощи и создание условий для развития личности, способности выбирать и действовать по собственному усмотрению, обучатся новому поведению.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4. Развивающая работа (индивидуальная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Коррекционная работа (индивидуальная и групповая)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работы, прежде всего с учащимися, имеющими проблемы в обучении, поведении и личностном развитии, выявленные в процессе диагностики.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84D7C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просвещение и образование - 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12686D" w:rsidRPr="00744836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7. Экспертиза 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учреждения).</w:t>
      </w:r>
    </w:p>
    <w:p w:rsidR="00D84D7C" w:rsidRDefault="00D84D7C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2686D" w:rsidRPr="00D84D7C" w:rsidRDefault="0012686D" w:rsidP="00D84D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Ожидаемый результат</w:t>
      </w:r>
      <w:r w:rsidRPr="00D84D7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ценностное отношение к Родине, своему народу, своему краю, отечественному культурно-историческому наследию, традициям, старшему поколению;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опыт социальной и межкультурной коммуникации;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представления о моральных нормах и правилах нравственного поведения, в том числе об этических нормах взаимоотношений с людьми, между поколениями, этносами, носителями разных убеждений, представителями различных социальных групп;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уважительное отношение к традициям и обычаям;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неравнодушие к жизненным проблемам других людей, сочувствие к человеку, находящемуся в трудной ситуации;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заботливое отношение к младшим;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ценностное отношение к труду и творчеству;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первоначальные навыки трудового творческого сотрудничества со сверстниками и взрослыми;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осознание приоритета нравственных основ труда, творчества, создания нового;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потребности и умения выражать себя в различных доступных и наиболее привлекательных для подростка видах творческой деятельности;</w:t>
      </w:r>
    </w:p>
    <w:p w:rsidR="0012686D" w:rsidRPr="00D84D7C" w:rsidRDefault="0012686D" w:rsidP="00DF301C">
      <w:pPr>
        <w:pStyle w:val="a8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 xml:space="preserve">мотивация к самореализации в социальном творчестве, познавательной и практической, общественно полезной </w:t>
      </w:r>
      <w:r w:rsidR="00D84D7C" w:rsidRPr="00D84D7C">
        <w:rPr>
          <w:color w:val="000000"/>
        </w:rPr>
        <w:t>деятельности</w:t>
      </w:r>
      <w:r w:rsidRPr="00D84D7C">
        <w:rPr>
          <w:color w:val="000000"/>
        </w:rPr>
        <w:t>.</w:t>
      </w:r>
    </w:p>
    <w:p w:rsidR="00D84D7C" w:rsidRDefault="00D84D7C" w:rsidP="00D84D7C">
      <w:pPr>
        <w:pStyle w:val="aa"/>
        <w:ind w:firstLine="567"/>
        <w:jc w:val="left"/>
        <w:rPr>
          <w:color w:val="000000"/>
        </w:rPr>
      </w:pPr>
    </w:p>
    <w:p w:rsidR="00EC6E6B" w:rsidRPr="00744836" w:rsidRDefault="00EC6E6B" w:rsidP="0016034D">
      <w:pPr>
        <w:pStyle w:val="aa"/>
        <w:ind w:firstLine="567"/>
        <w:jc w:val="both"/>
        <w:rPr>
          <w:b w:val="0"/>
        </w:rPr>
      </w:pPr>
      <w:r w:rsidRPr="00744836">
        <w:rPr>
          <w:color w:val="000000"/>
        </w:rPr>
        <w:t>Психологическое сопровождение работы с одаренными детьми.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выявления, развития и поддержки видов одаренности в образовательной среде.</w:t>
      </w:r>
    </w:p>
    <w:p w:rsidR="00EC6E6B" w:rsidRPr="00D84D7C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EC6E6B" w:rsidRPr="00D84D7C" w:rsidRDefault="00EC6E6B" w:rsidP="00DF301C">
      <w:pPr>
        <w:pStyle w:val="a8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осуществлять подбор диагностического комплекса для выявления вида одаренности детей с учетом возрастных особенностей.</w:t>
      </w:r>
    </w:p>
    <w:p w:rsidR="00EC6E6B" w:rsidRPr="00D84D7C" w:rsidRDefault="00EC6E6B" w:rsidP="00DF301C">
      <w:pPr>
        <w:pStyle w:val="a8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>создать банк данных по одаренным детям.</w:t>
      </w:r>
    </w:p>
    <w:p w:rsidR="00EC6E6B" w:rsidRPr="00D84D7C" w:rsidRDefault="00EC6E6B" w:rsidP="00DF301C">
      <w:pPr>
        <w:pStyle w:val="a8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D84D7C">
        <w:rPr>
          <w:color w:val="000000"/>
        </w:rPr>
        <w:t xml:space="preserve">повышение психологической компетентности педагогов и родителей, через </w:t>
      </w:r>
      <w:r w:rsidR="00D84D7C">
        <w:rPr>
          <w:color w:val="000000"/>
        </w:rPr>
        <w:t>просветительскую деятельность, </w:t>
      </w:r>
      <w:r w:rsidRPr="00D84D7C">
        <w:rPr>
          <w:color w:val="000000"/>
        </w:rPr>
        <w:t>для поддержки в развитии видов одаренности у детей.</w:t>
      </w:r>
    </w:p>
    <w:p w:rsidR="00D84D7C" w:rsidRDefault="00D84D7C" w:rsidP="00D84D7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C6E6B" w:rsidRPr="00D84D7C" w:rsidRDefault="00EC6E6B" w:rsidP="00D84D7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Направления работы:</w:t>
      </w:r>
    </w:p>
    <w:p w:rsidR="00EC6E6B" w:rsidRPr="00744836" w:rsidRDefault="0016034D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EC6E6B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видов одаренности, выявление одаренных детей.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2. Коррекция и развитие видов одаренности, направленные на развитие личности учащегося.</w:t>
      </w:r>
    </w:p>
    <w:p w:rsidR="00EC6E6B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3. Профилактика. Взаимодействие с педагогами и родителями с целью предотвращения отклонений в поведении, способствование социализации учащихся</w:t>
      </w:r>
      <w:r w:rsidR="00160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34D" w:rsidRPr="00744836" w:rsidRDefault="0016034D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E6B" w:rsidRPr="0016034D" w:rsidRDefault="00EC6E6B" w:rsidP="00D84D7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Ожидаемый результат:</w:t>
      </w:r>
    </w:p>
    <w:p w:rsidR="00EC6E6B" w:rsidRPr="0016034D" w:rsidRDefault="00EC6E6B" w:rsidP="00DF301C">
      <w:pPr>
        <w:pStyle w:val="a8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сохранение и преумножение интеллектуального и творческого потенциала учащихся (количества обучающихся, участвующих в проектно-исследовательских деятельности, творческих конкурсах, олимпиадах);</w:t>
      </w:r>
    </w:p>
    <w:p w:rsidR="00EC6E6B" w:rsidRPr="0016034D" w:rsidRDefault="00EC6E6B" w:rsidP="00DF301C">
      <w:pPr>
        <w:pStyle w:val="a8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 xml:space="preserve">постоянное сотрудничество между педагогом </w:t>
      </w:r>
      <w:r w:rsidR="00744836" w:rsidRPr="0016034D">
        <w:rPr>
          <w:color w:val="000000"/>
        </w:rPr>
        <w:t>-</w:t>
      </w:r>
      <w:r w:rsidRPr="0016034D">
        <w:rPr>
          <w:color w:val="000000"/>
        </w:rPr>
        <w:t xml:space="preserve"> психологом, педагогами школы и родителями для эффектив</w:t>
      </w:r>
      <w:r w:rsidR="0016034D">
        <w:rPr>
          <w:color w:val="000000"/>
        </w:rPr>
        <w:t xml:space="preserve">ной работы с одаренными детьми </w:t>
      </w:r>
      <w:r w:rsidRPr="0016034D">
        <w:rPr>
          <w:color w:val="000000"/>
        </w:rPr>
        <w:t>(</w:t>
      </w:r>
      <w:r w:rsidR="0016034D">
        <w:rPr>
          <w:color w:val="000000"/>
        </w:rPr>
        <w:t>и</w:t>
      </w:r>
      <w:r w:rsidRPr="0016034D">
        <w:rPr>
          <w:color w:val="000000"/>
        </w:rPr>
        <w:t>спользование рефлексивных листов для оценки эффективности, проведенных мероприятий, подготовка педагогов и родителей для работы с одаренными детьми);</w:t>
      </w:r>
    </w:p>
    <w:p w:rsidR="00EC6E6B" w:rsidRPr="0016034D" w:rsidRDefault="00EC6E6B" w:rsidP="00DF301C">
      <w:pPr>
        <w:pStyle w:val="a8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формирование методического банка для ранней диагностики и сопровождения одаренных детей.</w:t>
      </w:r>
    </w:p>
    <w:p w:rsidR="0016034D" w:rsidRDefault="0016034D" w:rsidP="0074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E6B" w:rsidRPr="00744836" w:rsidRDefault="00EC6E6B" w:rsidP="0016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Психологическое сопровождение формировани</w:t>
      </w:r>
      <w:r w:rsidR="00DB52FA"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культуры здорового и безопасного образа жизни.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7448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здоровье сберегающей среды, способствующей развитию 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сформировать представление о позитивных факторах, влияющих на здоровье;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научить обучающихся осознанно выбирать поступки, поведение, позволяющие сохранять и укреплять здоровье;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обучить элементарным приёмам эмоциональной разгрузки (релаксации);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сформировать навыки позитивного коммуникативного общения;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сформировать представление об основных компонентах культуры здоровья и здорового образа жизни;</w:t>
      </w:r>
    </w:p>
    <w:p w:rsidR="00EC6E6B" w:rsidRPr="0016034D" w:rsidRDefault="00EC6E6B" w:rsidP="00DF301C">
      <w:pPr>
        <w:pStyle w:val="a8"/>
        <w:numPr>
          <w:ilvl w:val="0"/>
          <w:numId w:val="5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Направления работы:</w:t>
      </w:r>
    </w:p>
    <w:p w:rsidR="00EC6E6B" w:rsidRPr="0016034D" w:rsidRDefault="00EC6E6B" w:rsidP="00DF301C">
      <w:pPr>
        <w:pStyle w:val="a8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Профилактическая работа с родителями с целью обеспечения ро</w:t>
      </w:r>
      <w:r w:rsidRPr="0016034D">
        <w:rPr>
          <w:color w:val="000000"/>
        </w:rPr>
        <w:softHyphen/>
        <w:t>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</w:t>
      </w:r>
      <w:r w:rsidRPr="0016034D">
        <w:rPr>
          <w:color w:val="000000"/>
        </w:rPr>
        <w:softHyphen/>
        <w:t>ние групп лидеров из родителей, в дальнейшем ак</w:t>
      </w:r>
      <w:r w:rsidRPr="0016034D">
        <w:rPr>
          <w:color w:val="000000"/>
        </w:rPr>
        <w:softHyphen/>
        <w:t>тивно участвующих в профилактической деятельности.</w:t>
      </w:r>
    </w:p>
    <w:p w:rsidR="00EC6E6B" w:rsidRPr="0016034D" w:rsidRDefault="00EC6E6B" w:rsidP="00DF301C">
      <w:pPr>
        <w:pStyle w:val="a8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Профилактическая работа с учителями.</w:t>
      </w:r>
      <w:r w:rsidR="0016034D">
        <w:rPr>
          <w:color w:val="000000"/>
        </w:rPr>
        <w:t xml:space="preserve"> </w:t>
      </w:r>
      <w:r w:rsidRPr="0016034D">
        <w:rPr>
          <w:color w:val="000000"/>
        </w:rPr>
        <w:t>Сущест</w:t>
      </w:r>
      <w:r w:rsidRPr="0016034D">
        <w:rPr>
          <w:color w:val="000000"/>
        </w:rPr>
        <w:softHyphen/>
        <w:t>венное место в работе с учителями отводится обучению педагогов установлению психологически грамотной, разви</w:t>
      </w:r>
      <w:r w:rsidRPr="0016034D">
        <w:rPr>
          <w:color w:val="000000"/>
        </w:rPr>
        <w:softHyphen/>
        <w:t>вающей системы взаимоотношений со школьника</w:t>
      </w:r>
      <w:r w:rsidRPr="0016034D">
        <w:rPr>
          <w:color w:val="000000"/>
        </w:rPr>
        <w:softHyphen/>
        <w:t>ми, основанной на взаимопонимании и взаимном восприятии друг друга. Учителя обучаются навыкам формирования адекватной Я-концепции, эмпатии,</w:t>
      </w:r>
      <w:r w:rsidRPr="0016034D">
        <w:rPr>
          <w:color w:val="000000"/>
          <w:vertAlign w:val="subscript"/>
        </w:rPr>
        <w:t> </w:t>
      </w:r>
      <w:r w:rsidRPr="0016034D">
        <w:rPr>
          <w:color w:val="000000"/>
        </w:rPr>
        <w:t>разрешения проблем, оказания пси</w:t>
      </w:r>
      <w:r w:rsidRPr="0016034D">
        <w:rPr>
          <w:color w:val="000000"/>
        </w:rPr>
        <w:softHyphen/>
        <w:t>хологической поддержки в процессе их взаимодей</w:t>
      </w:r>
      <w:r w:rsidRPr="0016034D">
        <w:rPr>
          <w:color w:val="000000"/>
        </w:rPr>
        <w:softHyphen/>
        <w:t>ствия со школьниками и коллегами.</w:t>
      </w:r>
    </w:p>
    <w:p w:rsidR="00EC6E6B" w:rsidRPr="0016034D" w:rsidRDefault="00EC6E6B" w:rsidP="00DF301C">
      <w:pPr>
        <w:pStyle w:val="a8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Профилактическая работа с учащимися с целью 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60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Ожидаемый результат: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lastRenderedPageBreak/>
        <w:t>формирование заинтересованного отношения к собственному здоровью;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формирование установки на здоровый образ жизни;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 xml:space="preserve">повышение уровня информирования о негативных социальных явлениях, факторов риска здоровью (сниженная двигательная активность, курение, алкоголь, наркотики и другие </w:t>
      </w:r>
      <w:proofErr w:type="spellStart"/>
      <w:r w:rsidRPr="0016034D">
        <w:rPr>
          <w:color w:val="000000"/>
        </w:rPr>
        <w:t>психоактивные</w:t>
      </w:r>
      <w:proofErr w:type="spellEnd"/>
      <w:r w:rsidRPr="0016034D">
        <w:rPr>
          <w:color w:val="000000"/>
        </w:rPr>
        <w:t xml:space="preserve"> вещества, инфекционные заболевания);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усиление личностных ресурсов, препятствующих развитию само разрушающих форм поведения;</w:t>
      </w:r>
    </w:p>
    <w:p w:rsidR="00EC6E6B" w:rsidRPr="0016034D" w:rsidRDefault="00EC6E6B" w:rsidP="00DF301C">
      <w:pPr>
        <w:pStyle w:val="a8"/>
        <w:numPr>
          <w:ilvl w:val="0"/>
          <w:numId w:val="5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6034D">
        <w:rPr>
          <w:color w:val="000000"/>
        </w:rPr>
        <w:t>наличие навыков решения жизненных проблем, поиска, восприятия и оказания социальной поддержки в сложных жизненных ситуациях, принятия ответственности за собственное поведение, эффективного общения.</w:t>
      </w:r>
    </w:p>
    <w:p w:rsidR="0016034D" w:rsidRDefault="0016034D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психологического сопровождения школы</w:t>
      </w:r>
      <w:r w:rsidR="00DB52FA"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введения ФГОС ООО.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психолого-педагогического сопровождения обучающихся не может быть ограничено областью непосредственного взаимодействия психолога с ребенком. Оно требует организации работы с педагогами и родителями как участниками образовательного процесса.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 w:rsidRPr="001603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обучающимися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Профилактическая работа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с целью формирования 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 содействие формированию регулятивных, коммуникативных, познавательных компетентностей.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учащихся группы риска (методом мониторинга), сопровождение одаренных учащихся, находящихся под </w:t>
      </w:r>
      <w:proofErr w:type="gramStart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опекой  и</w:t>
      </w:r>
      <w:proofErr w:type="gramEnd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индивидуальной  или групповой коррекционно-развивающей работы.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тренингов с учащимися по развитию коммуникативных и регулятивных компетентностей, формированию мотивации к учебному процессу.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Консультирование учащихся (помощь в решении проблем).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Профориентационная работа. Большое внимание при сопровождении учащихся к социально-профессиональному самоопределению уделяется индивидуальным консультациям по вопросам выбора профиля, с учетом возрастных особенностей учащихся, проведение групповых занятий по профориентации учащихся (диагностика, тренинги, деловые игры, профессиональные пробы).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Сопровождение учащихся в рамках подготовки и сдачи государственной итоговой аттестации.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систематической работе достигаются цели: самореализации, самоопределения, взаимоотношения, профориентация учащихся среднего звена.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Pr="001603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педагогами и другими работниками школы.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6484E"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Профилактическая работа с учителями.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Существенное место в работе с учителями отводится обучению педагогов установлению психологически грамотной, развивающей системы взаимоотношений со школьниками, основанной на взаимопонимании и взаимном восприятии друг друга. Учителя обучаются навыкам формирования адекватной Я-концепции, эмпатии,</w:t>
      </w:r>
      <w:r w:rsidR="00160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 проблем, оказания психологической поддержки в процессе их взаимодействия со школьниками и коллегами.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Консультирование учителей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по вопросам совершенствования учебно</w:t>
      </w:r>
      <w:r w:rsidR="001603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 процесса (сопровождение индивидуальных образовательных траекторий).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0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семинаров, практических занятий, лекций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Ожидания и достигаемые цели: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психологической компетентности и профилактика профессионального выгорания психолого-педагогических кадров.</w:t>
      </w:r>
    </w:p>
    <w:p w:rsidR="00EC6E6B" w:rsidRPr="0016034D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 w:rsidRPr="001603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1603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 с родителями.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Консультирование родителей по созданию условий, обеспечивающих успешную адаптацию подростков к средней школе, посвященное психологическим особенностям того или иного вида деятельности. Оно может проводиться как в традиционной форме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групповые и индивидуальные консультации, лекции, семинары, - так и в достаточно новых для системы сопровождения формах родительских клубов, круглых столов, совместных семинаров-тренингов по развитию навыков общения, сотрудничества, разрешения конфликтов, в которых принимают участие, как родители, так и дети.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6484E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 деятельности.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6484E"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бесед,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лекций позволяющими дать родителям рекомендации для успешного воспитания детей, учитывая возрастные особенности.</w:t>
      </w:r>
    </w:p>
    <w:p w:rsidR="00EC6E6B" w:rsidRPr="00744836" w:rsidRDefault="00EC6E6B" w:rsidP="001603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3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уровня психолого-педагогической компетентности в вопросах воспитания и обучения ребенка.</w:t>
      </w:r>
    </w:p>
    <w:p w:rsidR="0012686D" w:rsidRPr="00744836" w:rsidRDefault="0012686D" w:rsidP="0016034D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b/>
          <w:bCs/>
          <w:color w:val="000000"/>
          <w:shd w:val="clear" w:color="auto" w:fill="FFFFFF"/>
        </w:rPr>
        <w:t>Этапы внедрения</w:t>
      </w:r>
      <w:r w:rsidRPr="0074483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744836">
        <w:rPr>
          <w:b/>
          <w:bCs/>
          <w:color w:val="000000"/>
          <w:shd w:val="clear" w:color="auto" w:fill="FFFFFF"/>
        </w:rPr>
        <w:t>системы психолого-педагогического сопровождения учебно-воспитательного процесса в рамках введения ФГОС ООО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i/>
          <w:iCs/>
          <w:color w:val="000000"/>
        </w:rPr>
        <w:t xml:space="preserve">1 этап - подготовительный 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изучение и анализ модели сопровождения;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поиск и корректировка методических материалов, необходимых для внедрения в школьную практику идеи психолого-педагогического сопровождения;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определение стратегии и тактики дальнейшей деятельности;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материально-техническое оснащение психологической службы (компьютерное обеспечение, диагностическое и методическое оснащение).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i/>
          <w:iCs/>
          <w:color w:val="000000"/>
        </w:rPr>
        <w:t xml:space="preserve">2 этап </w:t>
      </w:r>
      <w:r w:rsidR="00744836">
        <w:rPr>
          <w:i/>
          <w:iCs/>
          <w:color w:val="000000"/>
        </w:rPr>
        <w:t>-</w:t>
      </w:r>
      <w:r w:rsidRPr="00744836">
        <w:rPr>
          <w:i/>
          <w:iCs/>
          <w:color w:val="000000"/>
        </w:rPr>
        <w:t xml:space="preserve"> практический 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введение в школьную практику проведения психолого</w:t>
      </w:r>
      <w:r w:rsidR="0016034D">
        <w:rPr>
          <w:color w:val="000000"/>
        </w:rPr>
        <w:t>-</w:t>
      </w:r>
      <w:r w:rsidRPr="00744836">
        <w:rPr>
          <w:color w:val="000000"/>
        </w:rPr>
        <w:t>педагогического сопровождения в рамках введения ФГОС ООО.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поиск оптимальных способов контроля за реализацией решений психолого-педагогического сопровождения.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i/>
          <w:iCs/>
          <w:color w:val="000000"/>
        </w:rPr>
        <w:t xml:space="preserve">3 этап </w:t>
      </w:r>
      <w:r w:rsidR="00744836">
        <w:rPr>
          <w:i/>
          <w:iCs/>
          <w:color w:val="000000"/>
        </w:rPr>
        <w:t>-</w:t>
      </w:r>
      <w:r w:rsidRPr="00744836">
        <w:rPr>
          <w:i/>
          <w:iCs/>
          <w:color w:val="000000"/>
        </w:rPr>
        <w:t xml:space="preserve"> корректирующий 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создание и внедрение мониторинга психологического статуса школьника;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корректировка системы психолого</w:t>
      </w:r>
      <w:r w:rsidR="00744836">
        <w:rPr>
          <w:color w:val="000000"/>
        </w:rPr>
        <w:t>-</w:t>
      </w:r>
      <w:r w:rsidRPr="00744836">
        <w:rPr>
          <w:color w:val="000000"/>
        </w:rPr>
        <w:t>педагогического сопровождения в рамках введения ФГОС ООО.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 определение и внедрение инновационных направлений психолого-педагогического сопровождения учебно-воспитательного процесса.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i/>
          <w:iCs/>
          <w:color w:val="000000"/>
        </w:rPr>
        <w:t xml:space="preserve">4 этап </w:t>
      </w:r>
      <w:r w:rsidR="00744836">
        <w:rPr>
          <w:i/>
          <w:iCs/>
          <w:color w:val="000000"/>
        </w:rPr>
        <w:t>-</w:t>
      </w:r>
      <w:r w:rsidRPr="00744836">
        <w:rPr>
          <w:i/>
          <w:iCs/>
          <w:color w:val="000000"/>
        </w:rPr>
        <w:t xml:space="preserve"> обобщающий 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lastRenderedPageBreak/>
        <w:t>-</w:t>
      </w:r>
      <w:r w:rsidR="0016034D">
        <w:rPr>
          <w:color w:val="000000"/>
        </w:rPr>
        <w:t xml:space="preserve"> </w:t>
      </w:r>
      <w:r w:rsidRPr="00744836">
        <w:rPr>
          <w:color w:val="000000"/>
        </w:rPr>
        <w:t>обработка и интерпретация результатов внедрения психолого</w:t>
      </w:r>
      <w:r w:rsidR="00744836">
        <w:rPr>
          <w:color w:val="000000"/>
        </w:rPr>
        <w:t>-</w:t>
      </w:r>
      <w:r w:rsidRPr="00744836">
        <w:rPr>
          <w:color w:val="000000"/>
        </w:rPr>
        <w:t>педагогического сопровождения в рамках внедрения ФГОС ООО.</w:t>
      </w:r>
    </w:p>
    <w:p w:rsidR="0012686D" w:rsidRPr="00744836" w:rsidRDefault="0012686D" w:rsidP="0016034D">
      <w:pPr>
        <w:pStyle w:val="standard"/>
        <w:spacing w:before="0" w:beforeAutospacing="0" w:after="0" w:afterAutospacing="0"/>
        <w:jc w:val="both"/>
        <w:rPr>
          <w:color w:val="000000"/>
        </w:rPr>
      </w:pPr>
      <w:r w:rsidRPr="00744836">
        <w:rPr>
          <w:color w:val="000000"/>
        </w:rPr>
        <w:t>-</w:t>
      </w:r>
      <w:r w:rsidR="0016034D">
        <w:rPr>
          <w:color w:val="000000"/>
        </w:rPr>
        <w:t xml:space="preserve"> </w:t>
      </w:r>
      <w:r w:rsidRPr="00744836">
        <w:rPr>
          <w:color w:val="000000"/>
        </w:rPr>
        <w:t>определение перспектив дальнейшего развития школы.</w:t>
      </w:r>
    </w:p>
    <w:p w:rsidR="0016034D" w:rsidRDefault="00D733FC" w:rsidP="00744836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744836">
        <w:rPr>
          <w:color w:val="000000"/>
        </w:rPr>
        <w:tab/>
      </w:r>
    </w:p>
    <w:p w:rsidR="00C76427" w:rsidRPr="00744836" w:rsidRDefault="00C76427" w:rsidP="0016034D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744836">
        <w:rPr>
          <w:b/>
          <w:color w:val="000000"/>
        </w:rPr>
        <w:t xml:space="preserve">Направления </w:t>
      </w:r>
      <w:r w:rsidR="0040290C" w:rsidRPr="00744836">
        <w:rPr>
          <w:b/>
          <w:color w:val="000000"/>
        </w:rPr>
        <w:t xml:space="preserve">и форма </w:t>
      </w:r>
      <w:r w:rsidRPr="00744836">
        <w:rPr>
          <w:b/>
          <w:color w:val="000000"/>
        </w:rPr>
        <w:t>психологического сопровождения</w:t>
      </w:r>
    </w:p>
    <w:tbl>
      <w:tblPr>
        <w:tblStyle w:val="ac"/>
        <w:tblW w:w="14783" w:type="dxa"/>
        <w:tblLook w:val="04A0" w:firstRow="1" w:lastRow="0" w:firstColumn="1" w:lastColumn="0" w:noHBand="0" w:noVBand="1"/>
      </w:tblPr>
      <w:tblGrid>
        <w:gridCol w:w="5665"/>
        <w:gridCol w:w="7133"/>
        <w:gridCol w:w="1985"/>
      </w:tblGrid>
      <w:tr w:rsidR="00C76427" w:rsidRPr="00744836" w:rsidTr="0016034D">
        <w:trPr>
          <w:trHeight w:val="70"/>
        </w:trPr>
        <w:tc>
          <w:tcPr>
            <w:tcW w:w="5665" w:type="dxa"/>
          </w:tcPr>
          <w:p w:rsidR="00C76427" w:rsidRPr="00744836" w:rsidRDefault="00B26377" w:rsidP="0016034D">
            <w:pPr>
              <w:ind w:left="-120"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7133" w:type="dxa"/>
          </w:tcPr>
          <w:p w:rsidR="00C76427" w:rsidRPr="00744836" w:rsidRDefault="0040290C" w:rsidP="0016034D">
            <w:pPr>
              <w:ind w:left="-120"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="00B26377" w:rsidRPr="00744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</w:tcPr>
          <w:p w:rsidR="00B26377" w:rsidRPr="00744836" w:rsidRDefault="00B26377" w:rsidP="0016034D">
            <w:pPr>
              <w:ind w:left="-120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группа</w:t>
            </w:r>
          </w:p>
        </w:tc>
      </w:tr>
      <w:tr w:rsidR="00B26377" w:rsidRPr="00744836" w:rsidTr="0016034D">
        <w:tc>
          <w:tcPr>
            <w:tcW w:w="5665" w:type="dxa"/>
          </w:tcPr>
          <w:p w:rsidR="00B26377" w:rsidRPr="00744836" w:rsidRDefault="00B26377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педагогических работников в поддержке и развитии ребенка в соответствии с его индивидуальными возможностями: семинары, практикумы, лаборатории, консультации, тренинги.</w:t>
            </w:r>
          </w:p>
        </w:tc>
        <w:tc>
          <w:tcPr>
            <w:tcW w:w="7133" w:type="dxa"/>
          </w:tcPr>
          <w:p w:rsidR="00B26377" w:rsidRPr="00744836" w:rsidRDefault="00A10440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377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педагогом-психологом </w:t>
            </w: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26377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с педагогическими работниками (при наличии информационного материала с предоставлением отчета в открытых источниках (страница на сайте ОУ, информационный стенд, брошюры)</w:t>
            </w:r>
            <w:r w:rsidR="0016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6377" w:rsidRPr="00744836" w:rsidRDefault="00B26377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</w:t>
            </w:r>
          </w:p>
        </w:tc>
      </w:tr>
      <w:tr w:rsidR="00B26377" w:rsidRPr="00744836" w:rsidTr="0016034D">
        <w:tc>
          <w:tcPr>
            <w:tcW w:w="5665" w:type="dxa"/>
          </w:tcPr>
          <w:p w:rsidR="00B26377" w:rsidRPr="00744836" w:rsidRDefault="00B26377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психолого-педагогических условий для организации педагогическими работниками индивидуального сопровождения детей, с особыми образовательными потребностями: одаренные дети, дети с ОВЗ, дети с проблемами в знаниях)</w:t>
            </w:r>
            <w:r w:rsidR="0016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B26377" w:rsidRPr="00744836" w:rsidRDefault="00B26377" w:rsidP="00DF301C">
            <w:pPr>
              <w:pStyle w:val="a8"/>
              <w:numPr>
                <w:ilvl w:val="0"/>
                <w:numId w:val="10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Консультирование педагогических работников по вопросам коррекционной педагогики с представлением итогового документа и (или) мероприятия.</w:t>
            </w:r>
          </w:p>
          <w:p w:rsidR="00B26377" w:rsidRPr="00744836" w:rsidRDefault="00B26377" w:rsidP="00DF301C">
            <w:pPr>
              <w:pStyle w:val="a8"/>
              <w:numPr>
                <w:ilvl w:val="0"/>
                <w:numId w:val="10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Организация деятельности педагогических команд по формированию у обучающихся способности преодолевать учебные и коммуникативные затруднения с предст</w:t>
            </w:r>
            <w:r w:rsidR="0016034D">
              <w:rPr>
                <w:color w:val="000000"/>
              </w:rPr>
              <w:t xml:space="preserve">авлением итогового документа </w:t>
            </w:r>
            <w:r w:rsidRPr="00744836">
              <w:rPr>
                <w:color w:val="000000"/>
              </w:rPr>
              <w:t>или мероприятия</w:t>
            </w:r>
            <w:r w:rsidR="0016034D">
              <w:rPr>
                <w:color w:val="000000"/>
              </w:rPr>
              <w:t>.</w:t>
            </w:r>
          </w:p>
          <w:p w:rsidR="00B26377" w:rsidRPr="00744836" w:rsidRDefault="00B26377" w:rsidP="00DF301C">
            <w:pPr>
              <w:pStyle w:val="a8"/>
              <w:numPr>
                <w:ilvl w:val="0"/>
                <w:numId w:val="10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Консультирование педагогических работников по вопросам работы с одаренными детьми.</w:t>
            </w:r>
          </w:p>
          <w:p w:rsidR="00B26377" w:rsidRPr="00744836" w:rsidRDefault="00B26377" w:rsidP="00DF301C">
            <w:pPr>
              <w:pStyle w:val="a8"/>
              <w:numPr>
                <w:ilvl w:val="0"/>
                <w:numId w:val="10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Рассмотрение жалоб со стороны родителей, разбор ситуации с педагогами.</w:t>
            </w:r>
          </w:p>
        </w:tc>
        <w:tc>
          <w:tcPr>
            <w:tcW w:w="1985" w:type="dxa"/>
          </w:tcPr>
          <w:p w:rsidR="00B26377" w:rsidRPr="00744836" w:rsidRDefault="00B26377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</w:t>
            </w:r>
          </w:p>
        </w:tc>
      </w:tr>
      <w:tr w:rsidR="00B26377" w:rsidRPr="00744836" w:rsidTr="0016034D">
        <w:tc>
          <w:tcPr>
            <w:tcW w:w="5665" w:type="dxa"/>
          </w:tcPr>
          <w:p w:rsidR="00B26377" w:rsidRPr="00744836" w:rsidRDefault="004679B8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</w:t>
            </w:r>
            <w:r w:rsidR="00B26377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26377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аправленных на создание и поддержку комфортного психологического климата в педагогическом коллективе</w:t>
            </w:r>
            <w:r w:rsidR="0016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B26377" w:rsidRPr="00744836" w:rsidRDefault="004679B8" w:rsidP="00DF301C">
            <w:pPr>
              <w:pStyle w:val="a8"/>
              <w:numPr>
                <w:ilvl w:val="0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Учитывается количество мероприятий, направленных на создание и поддержку комфортного психологического климата в педагогическом коллективе.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Учитывается количество педагогов, охваченных мероприятиями, направленными на создание и поддержку комфортного психологического климата в педагогическом коллективе.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Психологические тренинги (12 человек)</w:t>
            </w:r>
            <w:r w:rsidR="0016034D">
              <w:rPr>
                <w:color w:val="000000"/>
              </w:rPr>
              <w:t>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Просвещение педагогических работников.</w:t>
            </w:r>
          </w:p>
        </w:tc>
        <w:tc>
          <w:tcPr>
            <w:tcW w:w="1985" w:type="dxa"/>
          </w:tcPr>
          <w:p w:rsidR="00B26377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</w:t>
            </w:r>
          </w:p>
        </w:tc>
      </w:tr>
      <w:tr w:rsidR="004679B8" w:rsidRPr="00744836" w:rsidTr="0016034D">
        <w:tc>
          <w:tcPr>
            <w:tcW w:w="5665" w:type="dxa"/>
          </w:tcPr>
          <w:p w:rsidR="004679B8" w:rsidRPr="00744836" w:rsidRDefault="004679B8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коллективных педагогических проектах (</w:t>
            </w:r>
            <w:proofErr w:type="spellStart"/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командообразующие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технологии, работа с молодыми специалистами)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Наличие учебно-методических публикаций в каталоге школы, на сайте, на стенде.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Издание брошюр школьного уровня</w:t>
            </w:r>
            <w:r w:rsidR="00DF301C">
              <w:rPr>
                <w:color w:val="000000"/>
              </w:rPr>
              <w:t>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Выступление на семинарах муниципального уровня</w:t>
            </w:r>
            <w:r w:rsidR="00DF301C">
              <w:rPr>
                <w:color w:val="000000"/>
              </w:rPr>
              <w:t>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lastRenderedPageBreak/>
              <w:t>Участие в мониторингах регионального и федерального уровня</w:t>
            </w:r>
            <w:r w:rsidR="00DF301C">
              <w:rPr>
                <w:color w:val="000000"/>
              </w:rPr>
              <w:t>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Участие в проектных группах различных напр</w:t>
            </w:r>
            <w:r w:rsidR="00A10440" w:rsidRPr="00744836">
              <w:rPr>
                <w:color w:val="000000"/>
              </w:rPr>
              <w:t>а</w:t>
            </w:r>
            <w:r w:rsidRPr="00744836">
              <w:rPr>
                <w:color w:val="000000"/>
              </w:rPr>
              <w:t>вленностей с целью создания условий реализации ФГОС</w:t>
            </w:r>
            <w:r w:rsidR="00DF301C">
              <w:rPr>
                <w:color w:val="000000"/>
              </w:rPr>
              <w:t>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Помощь в организации мероприятий муниципального уровня.</w:t>
            </w:r>
          </w:p>
        </w:tc>
        <w:tc>
          <w:tcPr>
            <w:tcW w:w="1985" w:type="dxa"/>
          </w:tcPr>
          <w:p w:rsidR="00A10440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ОУ.</w:t>
            </w:r>
          </w:p>
          <w:p w:rsidR="004679B8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4679B8" w:rsidRPr="00744836" w:rsidTr="0016034D">
        <w:tc>
          <w:tcPr>
            <w:tcW w:w="5665" w:type="dxa"/>
          </w:tcPr>
          <w:p w:rsidR="004679B8" w:rsidRPr="00744836" w:rsidRDefault="004679B8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планировании и разработке программ психолого-педагогического сопровождения детей, не посещающих занятия без уважительной причины (выход в семьи)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4679B8" w:rsidRPr="00744836" w:rsidRDefault="004679B8" w:rsidP="00DF301C">
            <w:pPr>
              <w:pStyle w:val="a8"/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Индивидуальные маршруты.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Консультирование на дому.</w:t>
            </w:r>
          </w:p>
          <w:p w:rsidR="004679B8" w:rsidRPr="00744836" w:rsidRDefault="004679B8" w:rsidP="00DF301C">
            <w:pPr>
              <w:pStyle w:val="a8"/>
              <w:numPr>
                <w:ilvl w:val="0"/>
                <w:numId w:val="13"/>
              </w:numPr>
              <w:tabs>
                <w:tab w:val="left" w:pos="316"/>
              </w:tabs>
              <w:ind w:left="0" w:firstLine="0"/>
              <w:jc w:val="both"/>
              <w:rPr>
                <w:color w:val="000000"/>
              </w:rPr>
            </w:pPr>
            <w:r w:rsidRPr="00DF301C">
              <w:rPr>
                <w:color w:val="000000"/>
              </w:rPr>
              <w:t>Профилактическая деятельность.</w:t>
            </w:r>
          </w:p>
        </w:tc>
        <w:tc>
          <w:tcPr>
            <w:tcW w:w="1985" w:type="dxa"/>
          </w:tcPr>
          <w:p w:rsidR="00A10440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4679B8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4679B8" w:rsidRPr="00744836" w:rsidTr="0016034D">
        <w:tc>
          <w:tcPr>
            <w:tcW w:w="5665" w:type="dxa"/>
          </w:tcPr>
          <w:p w:rsidR="004679B8" w:rsidRPr="00744836" w:rsidRDefault="004679B8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консультативной работы с родителями (законными представителями) обучающихся и с обучающимися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4679B8" w:rsidRPr="00744836" w:rsidRDefault="00A10440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 xml:space="preserve">Количество различных форм (очные консультации, страница психолога на сайте, </w:t>
            </w:r>
            <w:r w:rsidR="00D84D7C">
              <w:rPr>
                <w:color w:val="000000"/>
              </w:rPr>
              <w:t>«</w:t>
            </w:r>
            <w:r w:rsidRPr="00744836">
              <w:rPr>
                <w:color w:val="000000"/>
              </w:rPr>
              <w:t>почта доверия</w:t>
            </w:r>
            <w:r w:rsidR="00D84D7C">
              <w:rPr>
                <w:color w:val="000000"/>
              </w:rPr>
              <w:t>»</w:t>
            </w:r>
            <w:r w:rsidRPr="00744836">
              <w:rPr>
                <w:color w:val="000000"/>
              </w:rPr>
              <w:t>, семинары, практикумы) организация и проведение консультативной работы с родителями (законными представителями) обучающихся с рекомендациями.</w:t>
            </w:r>
          </w:p>
        </w:tc>
        <w:tc>
          <w:tcPr>
            <w:tcW w:w="1985" w:type="dxa"/>
          </w:tcPr>
          <w:p w:rsidR="00A10440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4679B8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A10440" w:rsidRPr="00744836" w:rsidTr="0016034D">
        <w:tc>
          <w:tcPr>
            <w:tcW w:w="5665" w:type="dxa"/>
          </w:tcPr>
          <w:p w:rsidR="00A10440" w:rsidRPr="00744836" w:rsidRDefault="00A10440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элементов образовательной инфраструктуры, направленной на снятие психоэмоционального напряжения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A10440" w:rsidRPr="00744836" w:rsidRDefault="00A10440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Организация функционирования уголков психологической разгрузки и саморегуляции, сенсорные элементы с использованием школьного пространства (кабинет психолога, библиотека)</w:t>
            </w:r>
            <w:r w:rsidR="00DF301C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A10440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A10440" w:rsidRPr="00744836" w:rsidRDefault="00A10440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F72722" w:rsidRPr="00744836" w:rsidTr="0016034D">
        <w:tc>
          <w:tcPr>
            <w:tcW w:w="5665" w:type="dxa"/>
          </w:tcPr>
          <w:p w:rsidR="00F72722" w:rsidRPr="00744836" w:rsidRDefault="00F72722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Эксперная</w:t>
            </w:r>
            <w:proofErr w:type="spellEnd"/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деятельность: участие в работе консилиумов</w:t>
            </w:r>
            <w:r w:rsidR="00966709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советов профилактики, посещение уроков и занятий, участие в работе конфликтных комиссий, участие в административных совещаниях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F72722" w:rsidRPr="00744836" w:rsidRDefault="00966709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1. Рассмотрение планирования и графика работы на учебный год, списки учащихся, входящих в группу работы с узкими специалистами.</w:t>
            </w:r>
          </w:p>
          <w:p w:rsidR="00966709" w:rsidRPr="00744836" w:rsidRDefault="00966709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2. Организация сопровождения учащихся с низким уровнем адаптации, нарушением психологического развития, с особенностями личностного развития, составление характеристик, проведение коррекционных занятий.</w:t>
            </w:r>
          </w:p>
          <w:p w:rsidR="00966709" w:rsidRPr="00744836" w:rsidRDefault="00966709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3. Изучение особенностей взаимодействия учителя и учащихся в процессе обучения.</w:t>
            </w:r>
          </w:p>
          <w:p w:rsidR="00966709" w:rsidRPr="00744836" w:rsidRDefault="00966709" w:rsidP="00DF301C">
            <w:pPr>
              <w:pStyle w:val="a8"/>
              <w:tabs>
                <w:tab w:val="left" w:pos="301"/>
              </w:tabs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4. Разрешение конфликтных ситуаций: консультирование педагогов, родителей обучающихся, посещение уроков с целью экспертизы. Организация занятия с классом для разрешения конфликтной ситуации.</w:t>
            </w:r>
          </w:p>
          <w:p w:rsidR="00966709" w:rsidRPr="00744836" w:rsidRDefault="00966709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5. Выступления на административных совещаниях по результатам мониторингов, диагностики.</w:t>
            </w:r>
          </w:p>
        </w:tc>
        <w:tc>
          <w:tcPr>
            <w:tcW w:w="1985" w:type="dxa"/>
          </w:tcPr>
          <w:p w:rsidR="00966709" w:rsidRPr="00744836" w:rsidRDefault="00966709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F72722" w:rsidRPr="00744836" w:rsidRDefault="00966709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966709" w:rsidRPr="00744836" w:rsidTr="0016034D">
        <w:tc>
          <w:tcPr>
            <w:tcW w:w="5665" w:type="dxa"/>
          </w:tcPr>
          <w:p w:rsidR="00F40771" w:rsidRPr="00744836" w:rsidRDefault="00966709" w:rsidP="00DF30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Психодиагностика (групповая, индивидуальная). Мониторинги ИМЦ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0771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Одаренные дети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40771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</w:t>
            </w:r>
            <w:r w:rsidR="00D8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40771"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риска</w:t>
            </w:r>
            <w:r w:rsidR="00D8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966709" w:rsidRPr="00744836" w:rsidRDefault="00966709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Выявление возможностей и способностей обучающихся</w:t>
            </w:r>
            <w:r w:rsidR="00DF301C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966709" w:rsidRPr="00744836" w:rsidRDefault="00966709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966709" w:rsidRPr="00744836" w:rsidRDefault="00966709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обучающиеся, родители обучающихся</w:t>
            </w:r>
          </w:p>
        </w:tc>
      </w:tr>
      <w:tr w:rsidR="00F40771" w:rsidRPr="00744836" w:rsidTr="0016034D">
        <w:tc>
          <w:tcPr>
            <w:tcW w:w="5665" w:type="dxa"/>
          </w:tcPr>
          <w:p w:rsidR="00F40771" w:rsidRPr="00744836" w:rsidRDefault="00F40771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Коррекционно-развивающая деятельность с детьми с ОВЗ</w:t>
            </w:r>
          </w:p>
        </w:tc>
        <w:tc>
          <w:tcPr>
            <w:tcW w:w="7133" w:type="dxa"/>
          </w:tcPr>
          <w:p w:rsidR="00F40771" w:rsidRPr="00744836" w:rsidRDefault="00F40771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Индивидуальные и групповые занятия с обучающимися с ОВЗ, педагогами, родителями</w:t>
            </w:r>
            <w:r w:rsidR="00DF301C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F40771" w:rsidRPr="00744836" w:rsidRDefault="00F40771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F40771" w:rsidRPr="00744836" w:rsidRDefault="00F40771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  <w:tr w:rsidR="00F40771" w:rsidRPr="00744836" w:rsidTr="0016034D">
        <w:tc>
          <w:tcPr>
            <w:tcW w:w="5665" w:type="dxa"/>
          </w:tcPr>
          <w:p w:rsidR="00F40771" w:rsidRPr="00744836" w:rsidRDefault="00F40771" w:rsidP="00160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и профилактическая деятельность: ПАВ, толерантность, ЗОЖ, кризисные состояния, несправедливое и жестокое обращение, профориентация</w:t>
            </w:r>
            <w:r w:rsidR="00DF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33" w:type="dxa"/>
          </w:tcPr>
          <w:p w:rsidR="00F40771" w:rsidRPr="00744836" w:rsidRDefault="00F40771" w:rsidP="0016034D">
            <w:pPr>
              <w:pStyle w:val="a8"/>
              <w:ind w:left="0"/>
              <w:jc w:val="both"/>
              <w:rPr>
                <w:color w:val="000000"/>
              </w:rPr>
            </w:pPr>
            <w:r w:rsidRPr="00744836">
              <w:rPr>
                <w:color w:val="000000"/>
              </w:rPr>
              <w:t>Организация работы в малых группах, классных часов, бесед с элементами практикума, психологических игр, мониторингов, психологических уроков, психологических акций, творческих проектов, психологических недель, круглых столов, семинаров.</w:t>
            </w:r>
          </w:p>
        </w:tc>
        <w:tc>
          <w:tcPr>
            <w:tcW w:w="1985" w:type="dxa"/>
          </w:tcPr>
          <w:p w:rsidR="00F40771" w:rsidRPr="00744836" w:rsidRDefault="00F40771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ОУ.</w:t>
            </w:r>
          </w:p>
          <w:p w:rsidR="00F40771" w:rsidRPr="00744836" w:rsidRDefault="00F40771" w:rsidP="0016034D">
            <w:pPr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 обучающихся</w:t>
            </w:r>
          </w:p>
        </w:tc>
      </w:tr>
    </w:tbl>
    <w:p w:rsidR="00DB52FA" w:rsidRPr="00744836" w:rsidRDefault="00DB52FA" w:rsidP="0074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290C" w:rsidRPr="00744836" w:rsidRDefault="0040290C" w:rsidP="00DF30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 педагога</w:t>
      </w:r>
      <w:r w:rsidRPr="004D7D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-психолога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групповые и индивидуальные: занятие (развивающее, коррекционное), с элем</w:t>
      </w:r>
      <w:r w:rsidR="004D7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ентами </w:t>
      </w:r>
      <w:proofErr w:type="spellStart"/>
      <w:r w:rsidR="004D7D3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="004D7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(</w:t>
      </w:r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здоровьесберегающие, </w:t>
      </w:r>
      <w:proofErr w:type="spellStart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командообразующие</w:t>
      </w:r>
      <w:proofErr w:type="spellEnd"/>
      <w:r w:rsidRPr="00744836">
        <w:rPr>
          <w:rFonts w:ascii="Times New Roman" w:eastAsia="Times New Roman" w:hAnsi="Times New Roman" w:cs="Times New Roman"/>
          <w:color w:val="000000"/>
          <w:sz w:val="24"/>
          <w:szCs w:val="24"/>
        </w:rPr>
        <w:t>), психологический тренинг, мастер-класс, круглый стол, беседа с элементами практикума, семинар. Консультация, психологическая игра, психологический урок, самодиагностика, неделя психологии, интеллектуальны, психологический марафон, социальный, учебный, творческий проект.</w:t>
      </w:r>
    </w:p>
    <w:p w:rsidR="0040290C" w:rsidRPr="00744836" w:rsidRDefault="0040290C" w:rsidP="00DF30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b/>
          <w:sz w:val="24"/>
          <w:szCs w:val="24"/>
        </w:rPr>
        <w:t>К основным направлениям психолого-педагогического сопровождения</w:t>
      </w:r>
      <w:r w:rsidRPr="00744836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психолого-педагогическую поддержку участников олимпиадного движения;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формирование у обучающихся понимания ценности здоровья и безопасного образа жизни;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развитие экологической культуры;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 и особыми возможностями здоровья;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>поддержку детских объединений и ученического самоуправления;</w:t>
      </w:r>
    </w:p>
    <w:p w:rsidR="0040290C" w:rsidRPr="00744836" w:rsidRDefault="0066484E" w:rsidP="00DF301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36">
        <w:rPr>
          <w:rFonts w:ascii="Times New Roman" w:hAnsi="Times New Roman" w:cs="Times New Roman"/>
          <w:sz w:val="24"/>
          <w:szCs w:val="24"/>
        </w:rPr>
        <w:t>-</w:t>
      </w:r>
      <w:r w:rsidRPr="00744836">
        <w:rPr>
          <w:rFonts w:ascii="Times New Roman" w:hAnsi="Times New Roman" w:cs="Times New Roman"/>
          <w:sz w:val="24"/>
          <w:szCs w:val="24"/>
        </w:rPr>
        <w:tab/>
      </w:r>
      <w:r w:rsidR="0040290C" w:rsidRPr="00744836">
        <w:rPr>
          <w:rFonts w:ascii="Times New Roman" w:hAnsi="Times New Roman" w:cs="Times New Roman"/>
          <w:sz w:val="24"/>
          <w:szCs w:val="24"/>
        </w:rPr>
        <w:t xml:space="preserve">выявление и поддержку </w:t>
      </w:r>
      <w:r w:rsidR="0040290C" w:rsidRPr="00744836">
        <w:rPr>
          <w:rStyle w:val="Zag11"/>
          <w:rFonts w:ascii="Times New Roman" w:eastAsia="@Arial Unicode MS" w:hAnsi="Times New Roman" w:cs="Times New Roman"/>
          <w:sz w:val="24"/>
          <w:szCs w:val="24"/>
        </w:rPr>
        <w:t>детей, проявивших выдающиеся способности</w:t>
      </w:r>
      <w:r w:rsidR="0040290C" w:rsidRPr="00744836">
        <w:rPr>
          <w:rFonts w:ascii="Times New Roman" w:hAnsi="Times New Roman" w:cs="Times New Roman"/>
          <w:sz w:val="24"/>
          <w:szCs w:val="24"/>
        </w:rPr>
        <w:t>.</w:t>
      </w:r>
    </w:p>
    <w:p w:rsidR="004D7D33" w:rsidRDefault="004D7D33" w:rsidP="00744836">
      <w:pPr>
        <w:pStyle w:val="standard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D7167D" w:rsidRPr="00744836" w:rsidRDefault="00D7167D" w:rsidP="00DF301C">
      <w:pPr>
        <w:pStyle w:val="standard"/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b/>
          <w:bCs/>
          <w:color w:val="000000"/>
          <w:shd w:val="clear" w:color="auto" w:fill="FFFFFF"/>
        </w:rPr>
        <w:t xml:space="preserve">Ожидаемые результаты внедрения психологического сопровождения учебно-воспитательного процесса в рамках введения ФГОС 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1.</w:t>
      </w:r>
      <w:r w:rsidRPr="0074483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Гармоничное развитие учащихся, способных к дальнейшему развитию своего личностного, физическог</w:t>
      </w:r>
      <w:r w:rsidR="00DF301C">
        <w:rPr>
          <w:color w:val="000000"/>
          <w:shd w:val="clear" w:color="auto" w:fill="FFFFFF"/>
        </w:rPr>
        <w:t>о, интеллектуального потенциала.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Основным объектом оценки личностных результатов служит сформированность универсальных учебных действий, включаемых в следующие три основных блока:</w:t>
      </w:r>
    </w:p>
    <w:p w:rsidR="00D7167D" w:rsidRPr="00744836" w:rsidRDefault="00DF301C" w:rsidP="00DF301C">
      <w:pPr>
        <w:pStyle w:val="standard"/>
        <w:numPr>
          <w:ilvl w:val="0"/>
          <w:numId w:val="5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самоопределение</w:t>
      </w:r>
      <w:r w:rsidR="00D7167D" w:rsidRPr="00744836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</w:t>
      </w:r>
      <w:r w:rsidR="00D7167D" w:rsidRPr="00744836">
        <w:rPr>
          <w:color w:val="000000"/>
          <w:shd w:val="clear" w:color="auto" w:fill="FFFFFF"/>
        </w:rPr>
        <w:t> </w:t>
      </w:r>
      <w:r w:rsidR="00D7167D" w:rsidRPr="00744836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сформированность</w:t>
      </w:r>
      <w:r w:rsidR="00D7167D" w:rsidRPr="00744836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внутренней</w:t>
      </w:r>
      <w:r w:rsidR="00D7167D" w:rsidRPr="00744836">
        <w:rPr>
          <w:rStyle w:val="apple-converted-space"/>
          <w:color w:val="000000"/>
          <w:shd w:val="clear" w:color="auto" w:fill="FFFFFF"/>
        </w:rPr>
        <w:t> </w:t>
      </w:r>
      <w:r w:rsidR="00D7167D" w:rsidRPr="00744836">
        <w:rPr>
          <w:color w:val="000000"/>
          <w:shd w:val="clear" w:color="auto" w:fill="FFFFFF"/>
        </w:rPr>
        <w:t xml:space="preserve">позиции обучающегося </w:t>
      </w:r>
      <w:r>
        <w:rPr>
          <w:color w:val="000000"/>
          <w:shd w:val="clear" w:color="auto" w:fill="FFFFFF"/>
        </w:rPr>
        <w:t>-</w:t>
      </w:r>
      <w:r w:rsidR="00D7167D" w:rsidRPr="00744836">
        <w:rPr>
          <w:color w:val="000000"/>
          <w:shd w:val="clear" w:color="auto" w:fill="FFFFFF"/>
        </w:rPr>
        <w:t xml:space="preserve">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</w:t>
      </w:r>
      <w:r w:rsidR="00D7167D" w:rsidRPr="00744836">
        <w:rPr>
          <w:color w:val="000000"/>
          <w:shd w:val="clear" w:color="auto" w:fill="FFFFFF"/>
        </w:rPr>
        <w:lastRenderedPageBreak/>
        <w:t>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D7167D" w:rsidRPr="00744836" w:rsidRDefault="00D7167D" w:rsidP="00DF301C">
      <w:pPr>
        <w:pStyle w:val="standard"/>
        <w:numPr>
          <w:ilvl w:val="0"/>
          <w:numId w:val="5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744836">
        <w:rPr>
          <w:color w:val="000000"/>
          <w:shd w:val="clear" w:color="auto" w:fill="FFFFFF"/>
        </w:rPr>
        <w:t>смыслоообразование</w:t>
      </w:r>
      <w:proofErr w:type="spellEnd"/>
      <w:r w:rsidRPr="00744836">
        <w:rPr>
          <w:color w:val="000000"/>
          <w:shd w:val="clear" w:color="auto" w:fill="FFFFFF"/>
        </w:rPr>
        <w:t xml:space="preserve"> </w:t>
      </w:r>
      <w:r w:rsidR="00DF301C">
        <w:rPr>
          <w:color w:val="000000"/>
          <w:shd w:val="clear" w:color="auto" w:fill="FFFFFF"/>
        </w:rPr>
        <w:t>-</w:t>
      </w:r>
      <w:r w:rsidRPr="00744836">
        <w:rPr>
          <w:color w:val="000000"/>
          <w:shd w:val="clear" w:color="auto" w:fill="FFFFFF"/>
        </w:rPr>
        <w:t xml:space="preserve"> поиск и установление личностного см</w:t>
      </w:r>
      <w:r w:rsidR="00DF301C">
        <w:rPr>
          <w:color w:val="000000"/>
          <w:shd w:val="clear" w:color="auto" w:fill="FFFFFF"/>
        </w:rPr>
        <w:t>ысла (т.</w:t>
      </w:r>
      <w:r w:rsidRPr="00744836">
        <w:rPr>
          <w:color w:val="000000"/>
          <w:shd w:val="clear" w:color="auto" w:fill="FFFFFF"/>
        </w:rPr>
        <w:t xml:space="preserve">е. </w:t>
      </w:r>
      <w:r w:rsidR="00D84D7C">
        <w:rPr>
          <w:color w:val="000000"/>
          <w:shd w:val="clear" w:color="auto" w:fill="FFFFFF"/>
        </w:rPr>
        <w:t>«</w:t>
      </w:r>
      <w:r w:rsidRPr="00744836">
        <w:rPr>
          <w:color w:val="000000"/>
          <w:shd w:val="clear" w:color="auto" w:fill="FFFFFF"/>
        </w:rPr>
        <w:t>значения для себя</w:t>
      </w:r>
      <w:r w:rsidR="00D84D7C">
        <w:rPr>
          <w:color w:val="000000"/>
          <w:shd w:val="clear" w:color="auto" w:fill="FFFFFF"/>
        </w:rPr>
        <w:t>»</w:t>
      </w:r>
      <w:r w:rsidR="00DF301C">
        <w:rPr>
          <w:color w:val="000000"/>
          <w:shd w:val="clear" w:color="auto" w:fill="FFFFFF"/>
        </w:rPr>
        <w:t>) учения обучающимися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="00DF301C">
        <w:rPr>
          <w:color w:val="000000"/>
          <w:shd w:val="clear" w:color="auto" w:fill="FFFFFF"/>
        </w:rPr>
        <w:t>на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основе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устойчивой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системы учебно-познавательных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 xml:space="preserve">и социальных мотивов; понимания границ того, </w:t>
      </w:r>
      <w:r w:rsidR="00D84D7C">
        <w:rPr>
          <w:color w:val="000000"/>
          <w:shd w:val="clear" w:color="auto" w:fill="FFFFFF"/>
        </w:rPr>
        <w:t>«</w:t>
      </w:r>
      <w:r w:rsidRPr="00744836">
        <w:rPr>
          <w:color w:val="000000"/>
          <w:shd w:val="clear" w:color="auto" w:fill="FFFFFF"/>
        </w:rPr>
        <w:t>что я знаю</w:t>
      </w:r>
      <w:r w:rsidR="00D84D7C">
        <w:rPr>
          <w:color w:val="000000"/>
          <w:shd w:val="clear" w:color="auto" w:fill="FFFFFF"/>
        </w:rPr>
        <w:t>»</w:t>
      </w:r>
      <w:r w:rsidRPr="00744836">
        <w:rPr>
          <w:color w:val="000000"/>
          <w:shd w:val="clear" w:color="auto" w:fill="FFFFFF"/>
        </w:rPr>
        <w:t xml:space="preserve">, и того, </w:t>
      </w:r>
      <w:r w:rsidR="00D84D7C">
        <w:rPr>
          <w:color w:val="000000"/>
          <w:shd w:val="clear" w:color="auto" w:fill="FFFFFF"/>
        </w:rPr>
        <w:t>«</w:t>
      </w:r>
      <w:r w:rsidRPr="00744836">
        <w:rPr>
          <w:color w:val="000000"/>
          <w:shd w:val="clear" w:color="auto" w:fill="FFFFFF"/>
        </w:rPr>
        <w:t>что я не знаю</w:t>
      </w:r>
      <w:r w:rsidR="00D84D7C">
        <w:rPr>
          <w:color w:val="000000"/>
          <w:shd w:val="clear" w:color="auto" w:fill="FFFFFF"/>
        </w:rPr>
        <w:t>»</w:t>
      </w:r>
      <w:r w:rsidRPr="00744836">
        <w:rPr>
          <w:color w:val="000000"/>
          <w:shd w:val="clear" w:color="auto" w:fill="FFFFFF"/>
        </w:rPr>
        <w:t xml:space="preserve">, </w:t>
      </w:r>
      <w:r w:rsidR="00D84D7C">
        <w:rPr>
          <w:color w:val="000000"/>
          <w:shd w:val="clear" w:color="auto" w:fill="FFFFFF"/>
        </w:rPr>
        <w:t>«</w:t>
      </w:r>
      <w:r w:rsidRPr="00744836">
        <w:rPr>
          <w:color w:val="000000"/>
          <w:shd w:val="clear" w:color="auto" w:fill="FFFFFF"/>
        </w:rPr>
        <w:t>незнания</w:t>
      </w:r>
      <w:r w:rsidR="00D84D7C">
        <w:rPr>
          <w:color w:val="000000"/>
          <w:shd w:val="clear" w:color="auto" w:fill="FFFFFF"/>
        </w:rPr>
        <w:t>»</w:t>
      </w:r>
      <w:r w:rsidRPr="00744836">
        <w:rPr>
          <w:color w:val="000000"/>
          <w:shd w:val="clear" w:color="auto" w:fill="FFFFFF"/>
        </w:rPr>
        <w:t xml:space="preserve"> и стремления к преодолению этого разрыва;</w:t>
      </w:r>
    </w:p>
    <w:p w:rsidR="00D7167D" w:rsidRPr="00744836" w:rsidRDefault="00D7167D" w:rsidP="00DF301C">
      <w:pPr>
        <w:pStyle w:val="standard"/>
        <w:numPr>
          <w:ilvl w:val="0"/>
          <w:numId w:val="5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морально-этическая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ориентация </w:t>
      </w:r>
      <w:r w:rsidR="00DF301C">
        <w:rPr>
          <w:color w:val="000000"/>
          <w:shd w:val="clear" w:color="auto" w:fill="FFFFFF"/>
        </w:rPr>
        <w:t>-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знание основных моральных норм и ориентация на их выполнение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 xml:space="preserve">на основе понимания их социальной необходимости; способность к моральной децентрации </w:t>
      </w:r>
      <w:r w:rsidR="00DF301C">
        <w:rPr>
          <w:color w:val="000000"/>
          <w:shd w:val="clear" w:color="auto" w:fill="FFFFFF"/>
        </w:rPr>
        <w:t>-</w:t>
      </w:r>
      <w:r w:rsidRPr="00744836">
        <w:rPr>
          <w:color w:val="000000"/>
          <w:shd w:val="clear" w:color="auto" w:fill="FFFFFF"/>
        </w:rPr>
        <w:t xml:space="preserve"> учёту позиций, мотивов и интересов участников моральной дилеммы при её разрешении; развитие этических чувств </w:t>
      </w:r>
      <w:r w:rsidR="00DF301C">
        <w:rPr>
          <w:color w:val="000000"/>
          <w:shd w:val="clear" w:color="auto" w:fill="FFFFFF"/>
        </w:rPr>
        <w:t>-</w:t>
      </w:r>
      <w:r w:rsidRPr="00744836">
        <w:rPr>
          <w:color w:val="000000"/>
          <w:shd w:val="clear" w:color="auto" w:fill="FFFFFF"/>
        </w:rPr>
        <w:t>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стыда, вины, совести как регуляторов морального поведения.</w:t>
      </w:r>
    </w:p>
    <w:p w:rsidR="00DF301C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744836">
        <w:rPr>
          <w:color w:val="000000"/>
          <w:shd w:val="clear" w:color="auto" w:fill="FFFFFF"/>
        </w:rPr>
        <w:t>Основным объектом оценки метапредметных результатов служит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сформированность у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обучающегося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указанных выше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регулятивных, коммуникативных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и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познавательных универсальных действий, т.е.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таких умственных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 xml:space="preserve">действий обучающихся, которые направлены на анализ своей познавательной деятельности и управление ею. 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К ним относятся:</w:t>
      </w:r>
    </w:p>
    <w:p w:rsidR="00DF301C" w:rsidRPr="00DF301C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способность обучающегося принимать и сохранять учебную цель и задачи; самостоятельно преобразовывать практическую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задачу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в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познавательную; </w:t>
      </w:r>
    </w:p>
    <w:p w:rsidR="00DF301C" w:rsidRPr="00DF301C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744836">
        <w:rPr>
          <w:color w:val="000000"/>
          <w:shd w:val="clear" w:color="auto" w:fill="FFFFFF"/>
        </w:rPr>
        <w:t>умение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планировать собственную деятельность в соответствии с поставленной задачей и условиями её реализации и искать средства её осуществления;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</w:p>
    <w:p w:rsidR="00D7167D" w:rsidRPr="00744836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умение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контролировать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и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оценивать 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свои действия, вносить коррективы в их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выполнение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на основе</w:t>
      </w:r>
      <w:r w:rsidR="00DF301C">
        <w:rPr>
          <w:color w:val="000000"/>
          <w:shd w:val="clear" w:color="auto" w:fill="FFFFFF"/>
        </w:rPr>
        <w:t xml:space="preserve"> </w:t>
      </w:r>
      <w:r w:rsidRPr="00744836">
        <w:rPr>
          <w:color w:val="000000"/>
          <w:shd w:val="clear" w:color="auto" w:fill="FFFFFF"/>
        </w:rPr>
        <w:t>оценки и учёта характера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ошибок, проявлять инициативу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и</w:t>
      </w:r>
      <w:r w:rsidR="00DF301C">
        <w:rPr>
          <w:color w:val="000000"/>
          <w:shd w:val="clear" w:color="auto" w:fill="FFFFFF"/>
        </w:rPr>
        <w:t xml:space="preserve"> </w:t>
      </w:r>
      <w:r w:rsidRPr="00744836">
        <w:rPr>
          <w:color w:val="000000"/>
          <w:shd w:val="clear" w:color="auto" w:fill="FFFFFF"/>
        </w:rPr>
        <w:t>самостоятельность в обучении;</w:t>
      </w:r>
    </w:p>
    <w:p w:rsidR="00D7167D" w:rsidRPr="00744836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умение осуществлять информационный поиск, сбор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и</w:t>
      </w:r>
      <w:r w:rsidR="00DF301C">
        <w:rPr>
          <w:color w:val="000000"/>
          <w:shd w:val="clear" w:color="auto" w:fill="FFFFFF"/>
        </w:rPr>
        <w:t xml:space="preserve"> </w:t>
      </w:r>
      <w:r w:rsidRPr="00744836">
        <w:rPr>
          <w:color w:val="000000"/>
          <w:shd w:val="clear" w:color="auto" w:fill="FFFFFF"/>
        </w:rPr>
        <w:t>выделение существенной информации из различных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информационных источников;</w:t>
      </w:r>
    </w:p>
    <w:p w:rsidR="00D7167D" w:rsidRPr="00744836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умение использовать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знаково-символические средства для создания моделей изучаемых объектов и процессов, схем решения учебно-познавательных и практических задач;</w:t>
      </w:r>
    </w:p>
    <w:p w:rsidR="00D7167D" w:rsidRPr="00744836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способность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к осуществлению логических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операций сравнения, анализа, обобщения, классификации по родовидовым признакам,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установлению аналогий,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отнесению к известным понятиям;</w:t>
      </w:r>
    </w:p>
    <w:p w:rsidR="00D7167D" w:rsidRPr="00744836" w:rsidRDefault="00D7167D" w:rsidP="00DF301C">
      <w:pPr>
        <w:pStyle w:val="standard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умение сотрудничать с педагогом и сверстниками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при</w:t>
      </w:r>
      <w:r w:rsidR="00DF301C">
        <w:rPr>
          <w:color w:val="000000"/>
          <w:shd w:val="clear" w:color="auto" w:fill="FFFFFF"/>
        </w:rPr>
        <w:t xml:space="preserve"> </w:t>
      </w:r>
      <w:r w:rsidRPr="00744836">
        <w:rPr>
          <w:color w:val="000000"/>
          <w:shd w:val="clear" w:color="auto" w:fill="FFFFFF"/>
        </w:rPr>
        <w:t>решении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учебных проблем, принимать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на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себя ответственность за результаты своих действий.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  <w:shd w:val="clear" w:color="auto" w:fill="FFFFFF"/>
        </w:rPr>
        <w:t>2. </w:t>
      </w:r>
      <w:r w:rsidRPr="00744836">
        <w:rPr>
          <w:rStyle w:val="apple-converted-space"/>
          <w:color w:val="000000"/>
          <w:shd w:val="clear" w:color="auto" w:fill="FFFFFF"/>
        </w:rPr>
        <w:t> </w:t>
      </w:r>
      <w:r w:rsidRPr="00744836">
        <w:rPr>
          <w:color w:val="000000"/>
          <w:shd w:val="clear" w:color="auto" w:fill="FFFFFF"/>
        </w:rPr>
        <w:t>Успешная адаптация учащихся в учебно</w:t>
      </w:r>
      <w:r w:rsidR="00DF301C">
        <w:rPr>
          <w:color w:val="000000"/>
          <w:shd w:val="clear" w:color="auto" w:fill="FFFFFF"/>
        </w:rPr>
        <w:t>-</w:t>
      </w:r>
      <w:r w:rsidRPr="00744836">
        <w:rPr>
          <w:color w:val="000000"/>
          <w:shd w:val="clear" w:color="auto" w:fill="FFFFFF"/>
        </w:rPr>
        <w:t>воспитательном процессе;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3. </w:t>
      </w:r>
      <w:r w:rsidRPr="00744836">
        <w:rPr>
          <w:color w:val="000000"/>
          <w:shd w:val="clear" w:color="auto" w:fill="FFFFFF"/>
        </w:rPr>
        <w:t>Успешная адаптация и социализация выпускников школы;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4.</w:t>
      </w:r>
      <w:r w:rsidRPr="00744836">
        <w:rPr>
          <w:rStyle w:val="apple-converted-space"/>
          <w:color w:val="000000"/>
        </w:rPr>
        <w:t> </w:t>
      </w:r>
      <w:r w:rsidRPr="00744836">
        <w:rPr>
          <w:color w:val="000000"/>
          <w:shd w:val="clear" w:color="auto" w:fill="FFFFFF"/>
        </w:rPr>
        <w:t>Создание мониторинга психологического статуса школьника</w:t>
      </w:r>
      <w:r w:rsidR="00DF301C">
        <w:rPr>
          <w:color w:val="000000"/>
          <w:shd w:val="clear" w:color="auto" w:fill="FFFFFF"/>
        </w:rPr>
        <w:t>.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5. </w:t>
      </w:r>
      <w:r w:rsidRPr="00744836">
        <w:rPr>
          <w:color w:val="000000"/>
          <w:shd w:val="clear" w:color="auto" w:fill="FFFFFF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p w:rsidR="00DF301C" w:rsidRDefault="00DF301C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 xml:space="preserve">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</w:t>
      </w:r>
      <w:r w:rsidRPr="00744836">
        <w:rPr>
          <w:color w:val="000000"/>
        </w:rPr>
        <w:lastRenderedPageBreak/>
        <w:t>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Среди критериев успешности психолого-педагогического сопровождения указываются: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1) успешность деятельности учащегося;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2) осуществление деятельности без значимых нарушений физического и психического здоровья;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3) удовлетворенность своей деятельностью, своим положением;</w:t>
      </w:r>
    </w:p>
    <w:p w:rsidR="00D7167D" w:rsidRPr="00744836" w:rsidRDefault="00D7167D" w:rsidP="00DF301C">
      <w:pPr>
        <w:pStyle w:val="standard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44836">
        <w:rPr>
          <w:color w:val="000000"/>
        </w:rPr>
        <w:t>4) связывание своих личных планов и интересов с этой деятельностью в перспективе.</w:t>
      </w:r>
    </w:p>
    <w:p w:rsidR="00F72722" w:rsidRPr="00744836" w:rsidRDefault="00F72722" w:rsidP="00DF30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2722" w:rsidRPr="00744836" w:rsidRDefault="00F72722" w:rsidP="00DF30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2A4F" w:rsidRPr="00744836" w:rsidRDefault="003F2A4F" w:rsidP="00DF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F2A4F" w:rsidRPr="00744836" w:rsidSect="00501F98">
      <w:footerReference w:type="default" r:id="rId9"/>
      <w:pgSz w:w="16838" w:h="11906" w:orient="landscape"/>
      <w:pgMar w:top="1135" w:right="962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80" w:rsidRDefault="007F2580" w:rsidP="00744836">
      <w:pPr>
        <w:spacing w:after="0" w:line="240" w:lineRule="auto"/>
      </w:pPr>
      <w:r>
        <w:separator/>
      </w:r>
    </w:p>
  </w:endnote>
  <w:endnote w:type="continuationSeparator" w:id="0">
    <w:p w:rsidR="007F2580" w:rsidRDefault="007F2580" w:rsidP="0074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87945"/>
      <w:docPartObj>
        <w:docPartGallery w:val="Page Numbers (Bottom of Page)"/>
        <w:docPartUnique/>
      </w:docPartObj>
    </w:sdtPr>
    <w:sdtContent>
      <w:p w:rsidR="00E35A8C" w:rsidRDefault="00E35A8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DE2">
          <w:rPr>
            <w:noProof/>
          </w:rPr>
          <w:t>28</w:t>
        </w:r>
        <w:r>
          <w:fldChar w:fldCharType="end"/>
        </w:r>
      </w:p>
    </w:sdtContent>
  </w:sdt>
  <w:p w:rsidR="00E35A8C" w:rsidRDefault="00E35A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80" w:rsidRDefault="007F2580" w:rsidP="00744836">
      <w:pPr>
        <w:spacing w:after="0" w:line="240" w:lineRule="auto"/>
      </w:pPr>
      <w:r>
        <w:separator/>
      </w:r>
    </w:p>
  </w:footnote>
  <w:footnote w:type="continuationSeparator" w:id="0">
    <w:p w:rsidR="007F2580" w:rsidRDefault="007F2580" w:rsidP="0074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0A7"/>
    <w:multiLevelType w:val="multilevel"/>
    <w:tmpl w:val="B01E2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156F8"/>
    <w:multiLevelType w:val="hybridMultilevel"/>
    <w:tmpl w:val="453A5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FC0"/>
    <w:multiLevelType w:val="hybridMultilevel"/>
    <w:tmpl w:val="202A4BBC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083579B2"/>
    <w:multiLevelType w:val="hybridMultilevel"/>
    <w:tmpl w:val="F77E64E4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>
    <w:nsid w:val="0A551FDA"/>
    <w:multiLevelType w:val="hybridMultilevel"/>
    <w:tmpl w:val="381C1A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659B9"/>
    <w:multiLevelType w:val="hybridMultilevel"/>
    <w:tmpl w:val="A12470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3515CB"/>
    <w:multiLevelType w:val="hybridMultilevel"/>
    <w:tmpl w:val="A02C3A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4C797F"/>
    <w:multiLevelType w:val="hybridMultilevel"/>
    <w:tmpl w:val="73921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B122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10568"/>
    <w:multiLevelType w:val="hybridMultilevel"/>
    <w:tmpl w:val="166A3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7181"/>
    <w:multiLevelType w:val="hybridMultilevel"/>
    <w:tmpl w:val="6A1884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E942FB"/>
    <w:multiLevelType w:val="hybridMultilevel"/>
    <w:tmpl w:val="B5DE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B6B1F"/>
    <w:multiLevelType w:val="hybridMultilevel"/>
    <w:tmpl w:val="BDCA78A4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>
    <w:nsid w:val="1837345F"/>
    <w:multiLevelType w:val="hybridMultilevel"/>
    <w:tmpl w:val="C98A4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212C7"/>
    <w:multiLevelType w:val="hybridMultilevel"/>
    <w:tmpl w:val="379A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48F0"/>
    <w:multiLevelType w:val="hybridMultilevel"/>
    <w:tmpl w:val="BD34F4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994837"/>
    <w:multiLevelType w:val="hybridMultilevel"/>
    <w:tmpl w:val="45F8A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61207"/>
    <w:multiLevelType w:val="multilevel"/>
    <w:tmpl w:val="1EAC03D4"/>
    <w:lvl w:ilvl="0">
      <w:start w:val="1"/>
      <w:numFmt w:val="lowerLetter"/>
      <w:lvlText w:val="%1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nsid w:val="1E8216AC"/>
    <w:multiLevelType w:val="hybridMultilevel"/>
    <w:tmpl w:val="E490224A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8">
    <w:nsid w:val="1E9856C8"/>
    <w:multiLevelType w:val="hybridMultilevel"/>
    <w:tmpl w:val="1386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646ACC"/>
    <w:multiLevelType w:val="multilevel"/>
    <w:tmpl w:val="E4089C58"/>
    <w:lvl w:ilvl="0">
      <w:start w:val="1"/>
      <w:numFmt w:val="decimal"/>
      <w:lvlText w:val="%1."/>
      <w:lvlJc w:val="left"/>
      <w:pPr>
        <w:ind w:left="868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2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74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4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1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2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20330185"/>
    <w:multiLevelType w:val="multilevel"/>
    <w:tmpl w:val="F7E48C98"/>
    <w:lvl w:ilvl="0">
      <w:start w:val="1"/>
      <w:numFmt w:val="decimal"/>
      <w:lvlText w:val="%1."/>
      <w:lvlJc w:val="left"/>
      <w:pPr>
        <w:ind w:left="360" w:firstLine="36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>
    <w:nsid w:val="21F85FA1"/>
    <w:multiLevelType w:val="hybridMultilevel"/>
    <w:tmpl w:val="C0BC97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3A22FBA"/>
    <w:multiLevelType w:val="hybridMultilevel"/>
    <w:tmpl w:val="6B06279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3BE70DA"/>
    <w:multiLevelType w:val="hybridMultilevel"/>
    <w:tmpl w:val="7A06C100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>
    <w:nsid w:val="26971716"/>
    <w:multiLevelType w:val="hybridMultilevel"/>
    <w:tmpl w:val="C8922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A6E6D"/>
    <w:multiLevelType w:val="multilevel"/>
    <w:tmpl w:val="24923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FC7D37"/>
    <w:multiLevelType w:val="multilevel"/>
    <w:tmpl w:val="1DA46F34"/>
    <w:lvl w:ilvl="0">
      <w:start w:val="1"/>
      <w:numFmt w:val="lowerLetter"/>
      <w:lvlText w:val="%1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7">
    <w:nsid w:val="37C5371A"/>
    <w:multiLevelType w:val="hybridMultilevel"/>
    <w:tmpl w:val="4B8CCE84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8">
    <w:nsid w:val="3AD71ACA"/>
    <w:multiLevelType w:val="hybridMultilevel"/>
    <w:tmpl w:val="B882CCDA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9">
    <w:nsid w:val="3D8B50C4"/>
    <w:multiLevelType w:val="hybridMultilevel"/>
    <w:tmpl w:val="51B026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7D86995"/>
    <w:multiLevelType w:val="hybridMultilevel"/>
    <w:tmpl w:val="7C44AA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93F3BA8"/>
    <w:multiLevelType w:val="multilevel"/>
    <w:tmpl w:val="2730BFB8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>
    <w:nsid w:val="4AC822CC"/>
    <w:multiLevelType w:val="hybridMultilevel"/>
    <w:tmpl w:val="68863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96CD8"/>
    <w:multiLevelType w:val="hybridMultilevel"/>
    <w:tmpl w:val="B9FE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BF291E"/>
    <w:multiLevelType w:val="hybridMultilevel"/>
    <w:tmpl w:val="D5BC1D30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>
    <w:nsid w:val="51C528D9"/>
    <w:multiLevelType w:val="hybridMultilevel"/>
    <w:tmpl w:val="C356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D4FB9"/>
    <w:multiLevelType w:val="hybridMultilevel"/>
    <w:tmpl w:val="76143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87589"/>
    <w:multiLevelType w:val="hybridMultilevel"/>
    <w:tmpl w:val="FDF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95F8D"/>
    <w:multiLevelType w:val="hybridMultilevel"/>
    <w:tmpl w:val="FAAA0C70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9">
    <w:nsid w:val="600435E0"/>
    <w:multiLevelType w:val="hybridMultilevel"/>
    <w:tmpl w:val="B09E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14D1F"/>
    <w:multiLevelType w:val="hybridMultilevel"/>
    <w:tmpl w:val="A50A1D46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1">
    <w:nsid w:val="63CD6CA8"/>
    <w:multiLevelType w:val="hybridMultilevel"/>
    <w:tmpl w:val="5AEED5FC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2">
    <w:nsid w:val="64613A4A"/>
    <w:multiLevelType w:val="hybridMultilevel"/>
    <w:tmpl w:val="C38E9FBA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3">
    <w:nsid w:val="651066E9"/>
    <w:multiLevelType w:val="hybridMultilevel"/>
    <w:tmpl w:val="A6DE3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3A3D33"/>
    <w:multiLevelType w:val="hybridMultilevel"/>
    <w:tmpl w:val="B7B06834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5">
    <w:nsid w:val="668A14CB"/>
    <w:multiLevelType w:val="hybridMultilevel"/>
    <w:tmpl w:val="C2AE0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684891"/>
    <w:multiLevelType w:val="multilevel"/>
    <w:tmpl w:val="50B25030"/>
    <w:lvl w:ilvl="0">
      <w:start w:val="1"/>
      <w:numFmt w:val="lowerLetter"/>
      <w:lvlText w:val="%1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7">
    <w:nsid w:val="6B381053"/>
    <w:multiLevelType w:val="multilevel"/>
    <w:tmpl w:val="2408C892"/>
    <w:lvl w:ilvl="0">
      <w:start w:val="1"/>
      <w:numFmt w:val="lowerLetter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8">
    <w:nsid w:val="75115D9D"/>
    <w:multiLevelType w:val="multilevel"/>
    <w:tmpl w:val="04242B76"/>
    <w:lvl w:ilvl="0">
      <w:start w:val="1"/>
      <w:numFmt w:val="lowerLetter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9">
    <w:nsid w:val="767A7437"/>
    <w:multiLevelType w:val="hybridMultilevel"/>
    <w:tmpl w:val="5CF22F94"/>
    <w:lvl w:ilvl="0" w:tplc="041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0">
    <w:nsid w:val="7A3216EF"/>
    <w:multiLevelType w:val="multilevel"/>
    <w:tmpl w:val="306E43BE"/>
    <w:lvl w:ilvl="0">
      <w:start w:val="1"/>
      <w:numFmt w:val="decimal"/>
      <w:lvlText w:val="%1."/>
      <w:lvlJc w:val="left"/>
      <w:pPr>
        <w:ind w:left="868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1">
    <w:nsid w:val="7D5610A2"/>
    <w:multiLevelType w:val="multilevel"/>
    <w:tmpl w:val="E8FEDC50"/>
    <w:lvl w:ilvl="0">
      <w:start w:val="1"/>
      <w:numFmt w:val="decimal"/>
      <w:lvlText w:val="%1."/>
      <w:lvlJc w:val="left"/>
      <w:pPr>
        <w:ind w:left="795" w:firstLine="795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2">
    <w:nsid w:val="7E903CA2"/>
    <w:multiLevelType w:val="hybridMultilevel"/>
    <w:tmpl w:val="B718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D05016"/>
    <w:multiLevelType w:val="multilevel"/>
    <w:tmpl w:val="DEBA0642"/>
    <w:lvl w:ilvl="0">
      <w:start w:val="1"/>
      <w:numFmt w:val="lowerLetter"/>
      <w:lvlText w:val="%1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4">
    <w:nsid w:val="7FD5561F"/>
    <w:multiLevelType w:val="hybridMultilevel"/>
    <w:tmpl w:val="5B9831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7"/>
  </w:num>
  <w:num w:numId="2">
    <w:abstractNumId w:val="48"/>
  </w:num>
  <w:num w:numId="3">
    <w:abstractNumId w:val="16"/>
  </w:num>
  <w:num w:numId="4">
    <w:abstractNumId w:val="46"/>
  </w:num>
  <w:num w:numId="5">
    <w:abstractNumId w:val="26"/>
  </w:num>
  <w:num w:numId="6">
    <w:abstractNumId w:val="53"/>
  </w:num>
  <w:num w:numId="7">
    <w:abstractNumId w:val="51"/>
  </w:num>
  <w:num w:numId="8">
    <w:abstractNumId w:val="50"/>
  </w:num>
  <w:num w:numId="9">
    <w:abstractNumId w:val="31"/>
  </w:num>
  <w:num w:numId="10">
    <w:abstractNumId w:val="10"/>
  </w:num>
  <w:num w:numId="11">
    <w:abstractNumId w:val="35"/>
  </w:num>
  <w:num w:numId="12">
    <w:abstractNumId w:val="37"/>
  </w:num>
  <w:num w:numId="13">
    <w:abstractNumId w:val="18"/>
  </w:num>
  <w:num w:numId="14">
    <w:abstractNumId w:val="45"/>
  </w:num>
  <w:num w:numId="15">
    <w:abstractNumId w:val="52"/>
  </w:num>
  <w:num w:numId="16">
    <w:abstractNumId w:val="25"/>
  </w:num>
  <w:num w:numId="17">
    <w:abstractNumId w:val="7"/>
  </w:num>
  <w:num w:numId="18">
    <w:abstractNumId w:val="32"/>
  </w:num>
  <w:num w:numId="19">
    <w:abstractNumId w:val="0"/>
  </w:num>
  <w:num w:numId="20">
    <w:abstractNumId w:val="21"/>
  </w:num>
  <w:num w:numId="21">
    <w:abstractNumId w:val="20"/>
  </w:num>
  <w:num w:numId="22">
    <w:abstractNumId w:val="27"/>
  </w:num>
  <w:num w:numId="23">
    <w:abstractNumId w:val="38"/>
  </w:num>
  <w:num w:numId="24">
    <w:abstractNumId w:val="19"/>
  </w:num>
  <w:num w:numId="25">
    <w:abstractNumId w:val="23"/>
  </w:num>
  <w:num w:numId="26">
    <w:abstractNumId w:val="34"/>
  </w:num>
  <w:num w:numId="27">
    <w:abstractNumId w:val="17"/>
  </w:num>
  <w:num w:numId="28">
    <w:abstractNumId w:val="28"/>
  </w:num>
  <w:num w:numId="29">
    <w:abstractNumId w:val="3"/>
  </w:num>
  <w:num w:numId="30">
    <w:abstractNumId w:val="44"/>
  </w:num>
  <w:num w:numId="31">
    <w:abstractNumId w:val="41"/>
  </w:num>
  <w:num w:numId="32">
    <w:abstractNumId w:val="49"/>
  </w:num>
  <w:num w:numId="33">
    <w:abstractNumId w:val="2"/>
  </w:num>
  <w:num w:numId="34">
    <w:abstractNumId w:val="42"/>
  </w:num>
  <w:num w:numId="35">
    <w:abstractNumId w:val="40"/>
  </w:num>
  <w:num w:numId="36">
    <w:abstractNumId w:val="11"/>
  </w:num>
  <w:num w:numId="37">
    <w:abstractNumId w:val="36"/>
  </w:num>
  <w:num w:numId="38">
    <w:abstractNumId w:val="8"/>
  </w:num>
  <w:num w:numId="39">
    <w:abstractNumId w:val="13"/>
  </w:num>
  <w:num w:numId="40">
    <w:abstractNumId w:val="33"/>
  </w:num>
  <w:num w:numId="41">
    <w:abstractNumId w:val="39"/>
  </w:num>
  <w:num w:numId="42">
    <w:abstractNumId w:val="1"/>
  </w:num>
  <w:num w:numId="43">
    <w:abstractNumId w:val="15"/>
  </w:num>
  <w:num w:numId="44">
    <w:abstractNumId w:val="24"/>
  </w:num>
  <w:num w:numId="45">
    <w:abstractNumId w:val="43"/>
  </w:num>
  <w:num w:numId="46">
    <w:abstractNumId w:val="12"/>
  </w:num>
  <w:num w:numId="47">
    <w:abstractNumId w:val="6"/>
  </w:num>
  <w:num w:numId="48">
    <w:abstractNumId w:val="5"/>
  </w:num>
  <w:num w:numId="49">
    <w:abstractNumId w:val="9"/>
  </w:num>
  <w:num w:numId="50">
    <w:abstractNumId w:val="30"/>
  </w:num>
  <w:num w:numId="51">
    <w:abstractNumId w:val="4"/>
  </w:num>
  <w:num w:numId="52">
    <w:abstractNumId w:val="54"/>
  </w:num>
  <w:num w:numId="53">
    <w:abstractNumId w:val="29"/>
  </w:num>
  <w:num w:numId="54">
    <w:abstractNumId w:val="14"/>
  </w:num>
  <w:num w:numId="55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FD"/>
    <w:rsid w:val="00002D10"/>
    <w:rsid w:val="0001737F"/>
    <w:rsid w:val="00026F69"/>
    <w:rsid w:val="000751AB"/>
    <w:rsid w:val="00084E56"/>
    <w:rsid w:val="000A63D4"/>
    <w:rsid w:val="000C13CA"/>
    <w:rsid w:val="000C2BB7"/>
    <w:rsid w:val="000E5989"/>
    <w:rsid w:val="001045D4"/>
    <w:rsid w:val="0012686D"/>
    <w:rsid w:val="00130C99"/>
    <w:rsid w:val="00154D19"/>
    <w:rsid w:val="0016034D"/>
    <w:rsid w:val="001D4FFA"/>
    <w:rsid w:val="001F748A"/>
    <w:rsid w:val="00222302"/>
    <w:rsid w:val="002452C9"/>
    <w:rsid w:val="002508B1"/>
    <w:rsid w:val="00280A3D"/>
    <w:rsid w:val="00284E69"/>
    <w:rsid w:val="00302F0D"/>
    <w:rsid w:val="00307496"/>
    <w:rsid w:val="003442C1"/>
    <w:rsid w:val="0037445C"/>
    <w:rsid w:val="00383317"/>
    <w:rsid w:val="0038436A"/>
    <w:rsid w:val="003A3485"/>
    <w:rsid w:val="003C1E1D"/>
    <w:rsid w:val="003F2A4F"/>
    <w:rsid w:val="0040290C"/>
    <w:rsid w:val="00405C80"/>
    <w:rsid w:val="00410F7E"/>
    <w:rsid w:val="00423825"/>
    <w:rsid w:val="0044014E"/>
    <w:rsid w:val="00442DC0"/>
    <w:rsid w:val="004679B8"/>
    <w:rsid w:val="00473CC6"/>
    <w:rsid w:val="004D0F19"/>
    <w:rsid w:val="004D5063"/>
    <w:rsid w:val="004D7D33"/>
    <w:rsid w:val="004E67F7"/>
    <w:rsid w:val="00501F98"/>
    <w:rsid w:val="005429E0"/>
    <w:rsid w:val="005668C5"/>
    <w:rsid w:val="0057183C"/>
    <w:rsid w:val="0057229D"/>
    <w:rsid w:val="005A57D7"/>
    <w:rsid w:val="005B1603"/>
    <w:rsid w:val="006606CC"/>
    <w:rsid w:val="0066484E"/>
    <w:rsid w:val="006B09A4"/>
    <w:rsid w:val="006E15B3"/>
    <w:rsid w:val="00703168"/>
    <w:rsid w:val="00725A47"/>
    <w:rsid w:val="00744836"/>
    <w:rsid w:val="0076559B"/>
    <w:rsid w:val="00771FBC"/>
    <w:rsid w:val="00795A5F"/>
    <w:rsid w:val="007F2580"/>
    <w:rsid w:val="007F5353"/>
    <w:rsid w:val="00833E7B"/>
    <w:rsid w:val="008451DB"/>
    <w:rsid w:val="00873630"/>
    <w:rsid w:val="0093474D"/>
    <w:rsid w:val="009351FD"/>
    <w:rsid w:val="009356D1"/>
    <w:rsid w:val="00966709"/>
    <w:rsid w:val="00966A89"/>
    <w:rsid w:val="009A2DD5"/>
    <w:rsid w:val="009D40A1"/>
    <w:rsid w:val="009E0953"/>
    <w:rsid w:val="009F173A"/>
    <w:rsid w:val="00A001EC"/>
    <w:rsid w:val="00A10440"/>
    <w:rsid w:val="00A311EE"/>
    <w:rsid w:val="00A73548"/>
    <w:rsid w:val="00A84FA6"/>
    <w:rsid w:val="00AA38B7"/>
    <w:rsid w:val="00B048B7"/>
    <w:rsid w:val="00B16D1F"/>
    <w:rsid w:val="00B26377"/>
    <w:rsid w:val="00B64875"/>
    <w:rsid w:val="00C01D52"/>
    <w:rsid w:val="00C74412"/>
    <w:rsid w:val="00C76427"/>
    <w:rsid w:val="00C92690"/>
    <w:rsid w:val="00CA2644"/>
    <w:rsid w:val="00CD00B8"/>
    <w:rsid w:val="00CF1A6B"/>
    <w:rsid w:val="00D2494F"/>
    <w:rsid w:val="00D30933"/>
    <w:rsid w:val="00D51F68"/>
    <w:rsid w:val="00D7167D"/>
    <w:rsid w:val="00D733FC"/>
    <w:rsid w:val="00D84D7C"/>
    <w:rsid w:val="00D863E7"/>
    <w:rsid w:val="00D93F10"/>
    <w:rsid w:val="00DA349F"/>
    <w:rsid w:val="00DB52FA"/>
    <w:rsid w:val="00DF301C"/>
    <w:rsid w:val="00E35A8C"/>
    <w:rsid w:val="00E45D4E"/>
    <w:rsid w:val="00EB2DE2"/>
    <w:rsid w:val="00EC2B0F"/>
    <w:rsid w:val="00EC6E6B"/>
    <w:rsid w:val="00EF4994"/>
    <w:rsid w:val="00F34CC5"/>
    <w:rsid w:val="00F40771"/>
    <w:rsid w:val="00F71592"/>
    <w:rsid w:val="00F72722"/>
    <w:rsid w:val="00FE2167"/>
    <w:rsid w:val="00FE522D"/>
    <w:rsid w:val="00FF12F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F76BE4-73CA-4741-B1F0-E379AA5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B8"/>
  </w:style>
  <w:style w:type="paragraph" w:styleId="3">
    <w:name w:val="heading 3"/>
    <w:basedOn w:val="a"/>
    <w:link w:val="30"/>
    <w:uiPriority w:val="9"/>
    <w:qFormat/>
    <w:rsid w:val="00935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1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351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1FD"/>
    <w:rPr>
      <w:color w:val="800080"/>
      <w:u w:val="single"/>
    </w:rPr>
  </w:style>
  <w:style w:type="character" w:customStyle="1" w:styleId="apple-converted-space">
    <w:name w:val="apple-converted-space"/>
    <w:basedOn w:val="a0"/>
    <w:rsid w:val="009351FD"/>
  </w:style>
  <w:style w:type="character" w:customStyle="1" w:styleId="grame">
    <w:name w:val="grame"/>
    <w:basedOn w:val="a0"/>
    <w:rsid w:val="009351FD"/>
  </w:style>
  <w:style w:type="character" w:customStyle="1" w:styleId="spelle">
    <w:name w:val="spelle"/>
    <w:basedOn w:val="a0"/>
    <w:rsid w:val="009351FD"/>
  </w:style>
  <w:style w:type="paragraph" w:styleId="a5">
    <w:name w:val="Normal (Web)"/>
    <w:basedOn w:val="a"/>
    <w:uiPriority w:val="99"/>
    <w:unhideWhenUsed/>
    <w:rsid w:val="009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A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C1E1D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a8">
    <w:name w:val="List Paragraph"/>
    <w:basedOn w:val="a"/>
    <w:link w:val="a9"/>
    <w:uiPriority w:val="34"/>
    <w:qFormat/>
    <w:rsid w:val="00D73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D733F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733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33F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D733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D733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ag11">
    <w:name w:val="Zag_11"/>
    <w:rsid w:val="00D733FC"/>
  </w:style>
  <w:style w:type="table" w:styleId="ac">
    <w:name w:val="Table Grid"/>
    <w:basedOn w:val="a1"/>
    <w:uiPriority w:val="59"/>
    <w:rsid w:val="00725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356D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356D1"/>
  </w:style>
  <w:style w:type="paragraph" w:customStyle="1" w:styleId="standard">
    <w:name w:val="standard"/>
    <w:basedOn w:val="a"/>
    <w:rsid w:val="00D7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Базовый"/>
    <w:rsid w:val="00744836"/>
    <w:pPr>
      <w:tabs>
        <w:tab w:val="left" w:pos="708"/>
      </w:tabs>
      <w:suppressAutoHyphens/>
      <w:spacing w:line="252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7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4836"/>
  </w:style>
  <w:style w:type="paragraph" w:styleId="af2">
    <w:name w:val="footer"/>
    <w:basedOn w:val="a"/>
    <w:link w:val="af3"/>
    <w:uiPriority w:val="99"/>
    <w:unhideWhenUsed/>
    <w:rsid w:val="0074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odm.chita.ru/experiment/ege/psichol_ou_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30</Pages>
  <Words>10004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admin</cp:lastModifiedBy>
  <cp:revision>26</cp:revision>
  <cp:lastPrinted>2021-07-12T04:57:00Z</cp:lastPrinted>
  <dcterms:created xsi:type="dcterms:W3CDTF">2021-07-12T02:47:00Z</dcterms:created>
  <dcterms:modified xsi:type="dcterms:W3CDTF">2021-07-12T06:39:00Z</dcterms:modified>
</cp:coreProperties>
</file>